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1134"/>
        <w:gridCol w:w="3260"/>
        <w:gridCol w:w="2552"/>
        <w:gridCol w:w="1276"/>
        <w:gridCol w:w="1559"/>
      </w:tblGrid>
      <w:tr w:rsidR="00882392" w14:paraId="1B15FF65" w14:textId="77777777" w:rsidTr="000A7A9C">
        <w:trPr>
          <w:trHeight w:val="566"/>
          <w:jc w:val="center"/>
        </w:trPr>
        <w:tc>
          <w:tcPr>
            <w:tcW w:w="1838" w:type="dxa"/>
          </w:tcPr>
          <w:p w14:paraId="3C96E20B" w14:textId="77777777" w:rsidR="00882392" w:rsidRDefault="00882392" w:rsidP="006303B2">
            <w:r w:rsidRPr="005F5D53"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76109110" wp14:editId="749A0B7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3175</wp:posOffset>
                  </wp:positionV>
                  <wp:extent cx="499110" cy="485775"/>
                  <wp:effectExtent l="0" t="0" r="0" b="9525"/>
                  <wp:wrapTight wrapText="bothSides">
                    <wp:wrapPolygon edited="0">
                      <wp:start x="8244" y="0"/>
                      <wp:lineTo x="3298" y="847"/>
                      <wp:lineTo x="0" y="6776"/>
                      <wp:lineTo x="0" y="13553"/>
                      <wp:lineTo x="4122" y="20329"/>
                      <wp:lineTo x="5771" y="21176"/>
                      <wp:lineTo x="14840" y="21176"/>
                      <wp:lineTo x="20611" y="14400"/>
                      <wp:lineTo x="20611" y="6776"/>
                      <wp:lineTo x="17313" y="847"/>
                      <wp:lineTo x="12366" y="0"/>
                      <wp:lineTo x="8244" y="0"/>
                    </wp:wrapPolygon>
                  </wp:wrapTight>
                  <wp:docPr id="2" name="Resim 2" descr="C:\Users\LENOVO\AppData\Local\Microsoft\Windows\INetCache\Content.Word\Bakanlık Arma Türkç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Microsoft\Windows\INetCache\Content.Word\Bakanlık Arma Türkç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15" w:type="dxa"/>
            <w:gridSpan w:val="5"/>
          </w:tcPr>
          <w:p w14:paraId="7690A23C" w14:textId="77777777" w:rsidR="00944FAD" w:rsidRPr="00C11BF5" w:rsidRDefault="00944FAD" w:rsidP="00C11BF5">
            <w:pPr>
              <w:jc w:val="center"/>
              <w:rPr>
                <w:sz w:val="16"/>
                <w:szCs w:val="16"/>
              </w:rPr>
            </w:pPr>
          </w:p>
          <w:p w14:paraId="394A2C97" w14:textId="77777777" w:rsidR="00C11BF5" w:rsidRPr="00C11BF5" w:rsidRDefault="00C11BF5" w:rsidP="00C11BF5">
            <w:pPr>
              <w:jc w:val="center"/>
              <w:rPr>
                <w:b/>
                <w:bCs/>
                <w:sz w:val="44"/>
                <w:szCs w:val="44"/>
              </w:rPr>
            </w:pPr>
            <w:r w:rsidRPr="00C11BF5">
              <w:rPr>
                <w:b/>
                <w:bCs/>
                <w:sz w:val="44"/>
                <w:szCs w:val="44"/>
              </w:rPr>
              <w:t>DENETİM TUTANAĞI ÖRNEĞİ</w:t>
            </w:r>
          </w:p>
          <w:p w14:paraId="4D6E31A1" w14:textId="416420C6" w:rsidR="00C11BF5" w:rsidRPr="00944FAD" w:rsidRDefault="00C11BF5" w:rsidP="00C11B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772BB31" w14:textId="77777777" w:rsidR="000A7A9C" w:rsidRDefault="00882392" w:rsidP="000A7A9C">
            <w:pPr>
              <w:jc w:val="center"/>
            </w:pPr>
            <w:r>
              <w:t xml:space="preserve">Denetim </w:t>
            </w:r>
            <w:proofErr w:type="gramStart"/>
            <w:r>
              <w:t>Tarihi :</w:t>
            </w:r>
            <w:proofErr w:type="gramEnd"/>
          </w:p>
          <w:p w14:paraId="27840824" w14:textId="77777777" w:rsidR="000A7A9C" w:rsidRPr="000A7A9C" w:rsidRDefault="000A7A9C" w:rsidP="000A7A9C">
            <w:pPr>
              <w:jc w:val="center"/>
              <w:rPr>
                <w:sz w:val="16"/>
                <w:szCs w:val="16"/>
              </w:rPr>
            </w:pPr>
          </w:p>
          <w:p w14:paraId="0F390F8B" w14:textId="77777777" w:rsidR="00882392" w:rsidRDefault="002C47AD" w:rsidP="000A7A9C">
            <w:pPr>
              <w:jc w:val="center"/>
            </w:pPr>
            <w:r>
              <w:t xml:space="preserve">…… / … / </w:t>
            </w:r>
            <w:r w:rsidRPr="00345EC4">
              <w:rPr>
                <w:b/>
              </w:rPr>
              <w:t>2024</w:t>
            </w:r>
          </w:p>
        </w:tc>
      </w:tr>
      <w:tr w:rsidR="00652F6B" w14:paraId="49CB820F" w14:textId="77777777" w:rsidTr="002C47AD">
        <w:trPr>
          <w:jc w:val="center"/>
        </w:trPr>
        <w:tc>
          <w:tcPr>
            <w:tcW w:w="6941" w:type="dxa"/>
            <w:gridSpan w:val="4"/>
          </w:tcPr>
          <w:p w14:paraId="35F38C80" w14:textId="77777777" w:rsidR="00652F6B" w:rsidRDefault="00652F6B" w:rsidP="00652F6B">
            <w:r w:rsidRPr="00D56319">
              <w:rPr>
                <w:b/>
              </w:rPr>
              <w:t>Başvur</w:t>
            </w:r>
            <w:r w:rsidR="00137729" w:rsidRPr="00D56319">
              <w:rPr>
                <w:b/>
              </w:rPr>
              <w:t>u Sahibi</w:t>
            </w:r>
            <w:r w:rsidR="00137729">
              <w:t xml:space="preserve"> </w:t>
            </w:r>
            <w:r w:rsidR="002C47AD">
              <w:t xml:space="preserve">        </w:t>
            </w:r>
            <w:proofErr w:type="gramStart"/>
            <w:r w:rsidR="00137729">
              <w:t xml:space="preserve">  </w:t>
            </w:r>
            <w:r w:rsidRPr="00182BB3">
              <w:t>:</w:t>
            </w:r>
            <w:proofErr w:type="gramEnd"/>
          </w:p>
          <w:p w14:paraId="5B61D6ED" w14:textId="77777777" w:rsidR="00022231" w:rsidRDefault="00022231" w:rsidP="00652F6B"/>
          <w:p w14:paraId="537F266D" w14:textId="3AF69363" w:rsidR="00652F6B" w:rsidRDefault="00652F6B">
            <w:r w:rsidRPr="00345EC4">
              <w:rPr>
                <w:b/>
              </w:rPr>
              <w:t xml:space="preserve">Başvuru </w:t>
            </w:r>
            <w:r w:rsidR="003F0ACF" w:rsidRPr="00345EC4">
              <w:rPr>
                <w:b/>
              </w:rPr>
              <w:t xml:space="preserve">Tarih / </w:t>
            </w:r>
            <w:r w:rsidRPr="00345EC4">
              <w:rPr>
                <w:b/>
              </w:rPr>
              <w:t>No</w:t>
            </w:r>
            <w:r w:rsidR="003F0ACF">
              <w:t xml:space="preserve">  </w:t>
            </w:r>
            <w:r w:rsidR="00345EC4">
              <w:t xml:space="preserve"> </w:t>
            </w:r>
            <w:proofErr w:type="gramStart"/>
            <w:r w:rsidR="00345EC4">
              <w:t xml:space="preserve"> </w:t>
            </w:r>
            <w:r w:rsidR="00137729">
              <w:t xml:space="preserve"> </w:t>
            </w:r>
            <w:r>
              <w:t>:</w:t>
            </w:r>
            <w:proofErr w:type="gramEnd"/>
            <w:r w:rsidR="002C47AD">
              <w:t xml:space="preserve"> ….. / ….. / </w:t>
            </w:r>
            <w:proofErr w:type="gramStart"/>
            <w:r w:rsidR="002C47AD" w:rsidRPr="00345EC4">
              <w:rPr>
                <w:b/>
              </w:rPr>
              <w:t>2024</w:t>
            </w:r>
            <w:r w:rsidR="002C47AD">
              <w:t xml:space="preserve">  -</w:t>
            </w:r>
            <w:proofErr w:type="gramEnd"/>
            <w:r w:rsidR="002C47AD">
              <w:t xml:space="preserve"> </w:t>
            </w:r>
            <w:r w:rsidR="00C502F5">
              <w:t xml:space="preserve">        ..……………..</w:t>
            </w:r>
          </w:p>
          <w:p w14:paraId="4FF205C1" w14:textId="77777777" w:rsidR="002C47AD" w:rsidRPr="002C47AD" w:rsidRDefault="002C47AD">
            <w:pPr>
              <w:rPr>
                <w:sz w:val="16"/>
                <w:szCs w:val="16"/>
              </w:rPr>
            </w:pPr>
          </w:p>
          <w:p w14:paraId="12D39502" w14:textId="57CE5E17" w:rsidR="00F71C4B" w:rsidRDefault="003F0ACF">
            <w:r w:rsidRPr="00345EC4">
              <w:rPr>
                <w:b/>
              </w:rPr>
              <w:t xml:space="preserve">İzin Belgesi Tarih / </w:t>
            </w:r>
            <w:proofErr w:type="gramStart"/>
            <w:r w:rsidRPr="00345EC4">
              <w:rPr>
                <w:b/>
              </w:rPr>
              <w:t>No</w:t>
            </w:r>
            <w:r>
              <w:t>:</w:t>
            </w:r>
            <w:r w:rsidR="00135485">
              <w:t xml:space="preserve"> ….</w:t>
            </w:r>
            <w:proofErr w:type="gramEnd"/>
            <w:r w:rsidR="00135485">
              <w:t xml:space="preserve">. / ….. / </w:t>
            </w:r>
            <w:proofErr w:type="gramStart"/>
            <w:r w:rsidR="00135485" w:rsidRPr="00345EC4">
              <w:rPr>
                <w:b/>
              </w:rPr>
              <w:t>2024  -</w:t>
            </w:r>
            <w:proofErr w:type="gramEnd"/>
            <w:r w:rsidR="00C502F5">
              <w:rPr>
                <w:b/>
              </w:rPr>
              <w:t xml:space="preserve"> </w:t>
            </w:r>
            <w:r w:rsidR="00135485" w:rsidRPr="00345EC4">
              <w:rPr>
                <w:b/>
              </w:rPr>
              <w:t xml:space="preserve"> </w:t>
            </w:r>
            <w:r w:rsidR="00135485" w:rsidRPr="004D3C74">
              <w:rPr>
                <w:b/>
                <w:i/>
                <w:color w:val="C00000"/>
                <w:sz w:val="28"/>
                <w:szCs w:val="28"/>
              </w:rPr>
              <w:t>48</w:t>
            </w:r>
            <w:r w:rsidR="00135485">
              <w:t xml:space="preserve"> </w:t>
            </w:r>
            <w:r w:rsidR="00F71C4B">
              <w:t>–</w:t>
            </w:r>
            <w:r w:rsidR="00135485">
              <w:t xml:space="preserve"> </w:t>
            </w:r>
            <w:r w:rsidR="00C502F5">
              <w:t xml:space="preserve">…………….. </w:t>
            </w:r>
          </w:p>
        </w:tc>
        <w:tc>
          <w:tcPr>
            <w:tcW w:w="8647" w:type="dxa"/>
            <w:gridSpan w:val="4"/>
          </w:tcPr>
          <w:p w14:paraId="5A0823AC" w14:textId="77777777" w:rsidR="00137729" w:rsidRDefault="00652F6B">
            <w:r w:rsidRPr="00D56319">
              <w:rPr>
                <w:b/>
              </w:rPr>
              <w:t>İlçe</w:t>
            </w:r>
            <w:r w:rsidR="00137729" w:rsidRPr="00D56319">
              <w:rPr>
                <w:b/>
              </w:rPr>
              <w:t xml:space="preserve"> </w:t>
            </w:r>
            <w:r w:rsidR="00137729">
              <w:t xml:space="preserve">    </w:t>
            </w:r>
            <w:r w:rsidR="00B34EB9">
              <w:t xml:space="preserve">   </w:t>
            </w:r>
            <w:proofErr w:type="gramStart"/>
            <w:r w:rsidR="00B34EB9">
              <w:t xml:space="preserve"> </w:t>
            </w:r>
            <w:r w:rsidR="00137729">
              <w:t xml:space="preserve"> </w:t>
            </w:r>
            <w:r w:rsidRPr="00182BB3">
              <w:t>:</w:t>
            </w:r>
            <w:proofErr w:type="gramEnd"/>
            <w:r w:rsidR="00D56319">
              <w:t xml:space="preserve">   </w:t>
            </w:r>
            <w:r w:rsidR="00D56319" w:rsidRPr="00D56319">
              <w:rPr>
                <w:b/>
              </w:rPr>
              <w:t xml:space="preserve">FETHİYE </w:t>
            </w:r>
            <w:r w:rsidR="00345EC4">
              <w:rPr>
                <w:b/>
              </w:rPr>
              <w:t xml:space="preserve">       </w:t>
            </w:r>
            <w:r w:rsidR="00B34EB9">
              <w:rPr>
                <w:b/>
              </w:rPr>
              <w:t xml:space="preserve">           </w:t>
            </w:r>
            <w:r w:rsidR="00345EC4">
              <w:rPr>
                <w:b/>
              </w:rPr>
              <w:t xml:space="preserve"> </w:t>
            </w:r>
            <w:r w:rsidR="00B34EB9">
              <w:rPr>
                <w:b/>
              </w:rPr>
              <w:t xml:space="preserve">  </w:t>
            </w:r>
            <w:r w:rsidR="00345EC4">
              <w:rPr>
                <w:b/>
              </w:rPr>
              <w:t xml:space="preserve">    </w:t>
            </w:r>
            <w:r w:rsidR="00B34EB9">
              <w:rPr>
                <w:b/>
              </w:rPr>
              <w:t xml:space="preserve"> </w:t>
            </w:r>
            <w:r w:rsidR="00345EC4">
              <w:rPr>
                <w:b/>
              </w:rPr>
              <w:t xml:space="preserve">    Mahalle : </w:t>
            </w:r>
          </w:p>
          <w:p w14:paraId="054D754C" w14:textId="77777777" w:rsidR="00B34EB9" w:rsidRPr="00B34EB9" w:rsidRDefault="00B34EB9" w:rsidP="00B34EB9">
            <w:pPr>
              <w:tabs>
                <w:tab w:val="center" w:pos="4215"/>
              </w:tabs>
              <w:rPr>
                <w:b/>
              </w:rPr>
            </w:pPr>
            <w:proofErr w:type="gramStart"/>
            <w:r w:rsidRPr="00B34EB9">
              <w:rPr>
                <w:b/>
              </w:rPr>
              <w:t>Cadde :</w:t>
            </w:r>
            <w:proofErr w:type="gramEnd"/>
            <w:r>
              <w:t xml:space="preserve">                                                        </w:t>
            </w:r>
            <w:r w:rsidRPr="00B34EB9">
              <w:rPr>
                <w:b/>
              </w:rPr>
              <w:t>Sokak :</w:t>
            </w:r>
          </w:p>
          <w:p w14:paraId="0799A919" w14:textId="77777777" w:rsidR="002C47AD" w:rsidRPr="00B34EB9" w:rsidRDefault="00B34EB9">
            <w:pPr>
              <w:rPr>
                <w:b/>
              </w:rPr>
            </w:pPr>
            <w:r w:rsidRPr="00B34EB9">
              <w:rPr>
                <w:b/>
              </w:rPr>
              <w:t xml:space="preserve">Site </w:t>
            </w:r>
            <w:proofErr w:type="gramStart"/>
            <w:r>
              <w:rPr>
                <w:b/>
              </w:rPr>
              <w:t>Adı</w:t>
            </w:r>
            <w:r w:rsidRPr="00B34EB9">
              <w:rPr>
                <w:b/>
              </w:rPr>
              <w:t xml:space="preserve"> :</w:t>
            </w:r>
            <w:proofErr w:type="gramEnd"/>
            <w:r w:rsidRPr="00B34EB9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</w:t>
            </w:r>
            <w:r w:rsidRPr="00B34EB9">
              <w:rPr>
                <w:b/>
              </w:rPr>
              <w:t xml:space="preserve">Blok : </w:t>
            </w:r>
          </w:p>
          <w:p w14:paraId="2CF8D84F" w14:textId="77777777" w:rsidR="00345EC4" w:rsidRPr="00B34EB9" w:rsidRDefault="00B34EB9">
            <w:pPr>
              <w:rPr>
                <w:b/>
              </w:rPr>
            </w:pPr>
            <w:proofErr w:type="gramStart"/>
            <w:r w:rsidRPr="00B34EB9">
              <w:rPr>
                <w:b/>
              </w:rPr>
              <w:t xml:space="preserve">Apartman:   </w:t>
            </w:r>
            <w:proofErr w:type="gramEnd"/>
            <w:r w:rsidRPr="00B34EB9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 xml:space="preserve"> </w:t>
            </w:r>
            <w:r w:rsidRPr="00B34EB9">
              <w:rPr>
                <w:b/>
              </w:rPr>
              <w:t xml:space="preserve">Kapı No :            </w:t>
            </w:r>
            <w:r>
              <w:rPr>
                <w:b/>
              </w:rPr>
              <w:t xml:space="preserve">      </w:t>
            </w:r>
            <w:r w:rsidRPr="00B34EB9">
              <w:rPr>
                <w:b/>
              </w:rPr>
              <w:t>Daire No:</w:t>
            </w:r>
          </w:p>
          <w:p w14:paraId="618F1953" w14:textId="77777777" w:rsidR="00F015AE" w:rsidRDefault="003F0ACF">
            <w:r w:rsidRPr="00345EC4">
              <w:rPr>
                <w:b/>
              </w:rPr>
              <w:t xml:space="preserve">Ada </w:t>
            </w:r>
            <w:r w:rsidR="00D80B81" w:rsidRPr="00345EC4">
              <w:rPr>
                <w:b/>
              </w:rPr>
              <w:t>N</w:t>
            </w:r>
            <w:r w:rsidRPr="00345EC4">
              <w:rPr>
                <w:b/>
              </w:rPr>
              <w:t>o</w:t>
            </w:r>
            <w:r>
              <w:t xml:space="preserve"> </w:t>
            </w:r>
            <w:r w:rsidR="005F4EFE">
              <w:t xml:space="preserve">  </w:t>
            </w:r>
            <w:proofErr w:type="gramStart"/>
            <w:r w:rsidR="005F4EFE">
              <w:t xml:space="preserve"> </w:t>
            </w:r>
            <w:r>
              <w:t xml:space="preserve"> :</w:t>
            </w:r>
            <w:proofErr w:type="gramEnd"/>
            <w:r w:rsidR="00D80B81">
              <w:t xml:space="preserve"> </w:t>
            </w:r>
            <w:r w:rsidR="005F4EFE">
              <w:t xml:space="preserve">          </w:t>
            </w:r>
            <w:r w:rsidR="00B34EB9">
              <w:t xml:space="preserve">         </w:t>
            </w:r>
            <w:r w:rsidR="005F4EFE">
              <w:t xml:space="preserve">                   </w:t>
            </w:r>
            <w:r w:rsidR="00B34EB9">
              <w:t xml:space="preserve"> </w:t>
            </w:r>
            <w:r w:rsidR="005F4EFE">
              <w:t xml:space="preserve">          </w:t>
            </w:r>
            <w:r w:rsidR="00B34EB9">
              <w:t xml:space="preserve"> </w:t>
            </w:r>
            <w:r w:rsidR="005F4EFE" w:rsidRPr="00345EC4">
              <w:rPr>
                <w:b/>
              </w:rPr>
              <w:t>Parsel No :</w:t>
            </w:r>
            <w:r w:rsidR="005F4EFE">
              <w:t xml:space="preserve"> </w:t>
            </w:r>
          </w:p>
        </w:tc>
      </w:tr>
      <w:tr w:rsidR="00652F6B" w14:paraId="0F9D3A13" w14:textId="77777777" w:rsidTr="002C47AD">
        <w:trPr>
          <w:jc w:val="center"/>
        </w:trPr>
        <w:tc>
          <w:tcPr>
            <w:tcW w:w="4673" w:type="dxa"/>
            <w:gridSpan w:val="2"/>
            <w:vAlign w:val="center"/>
          </w:tcPr>
          <w:p w14:paraId="1F494B6C" w14:textId="77777777" w:rsidR="00652F6B" w:rsidRDefault="00652F6B" w:rsidP="00652F6B">
            <w:pPr>
              <w:jc w:val="center"/>
              <w:rPr>
                <w:b/>
              </w:rPr>
            </w:pPr>
            <w:r w:rsidRPr="00182BB3">
              <w:rPr>
                <w:b/>
              </w:rPr>
              <w:t xml:space="preserve">İlgili </w:t>
            </w:r>
            <w:r w:rsidR="008C661B">
              <w:rPr>
                <w:b/>
              </w:rPr>
              <w:t>Y</w:t>
            </w:r>
            <w:r w:rsidRPr="00182BB3">
              <w:rPr>
                <w:b/>
              </w:rPr>
              <w:t xml:space="preserve">önetmeliğin 9. </w:t>
            </w:r>
            <w:r>
              <w:rPr>
                <w:b/>
              </w:rPr>
              <w:t>M</w:t>
            </w:r>
            <w:r w:rsidR="008C661B">
              <w:rPr>
                <w:b/>
              </w:rPr>
              <w:t>addesine</w:t>
            </w:r>
            <w:r w:rsidRPr="00182BB3">
              <w:rPr>
                <w:b/>
              </w:rPr>
              <w:t xml:space="preserve"> göre </w:t>
            </w:r>
          </w:p>
          <w:p w14:paraId="59DF3D22" w14:textId="77777777" w:rsidR="00652F6B" w:rsidRDefault="00652F6B" w:rsidP="00652F6B">
            <w:pPr>
              <w:jc w:val="center"/>
            </w:pPr>
            <w:proofErr w:type="gramStart"/>
            <w:r w:rsidRPr="00182BB3">
              <w:rPr>
                <w:b/>
              </w:rPr>
              <w:t>sağlanması</w:t>
            </w:r>
            <w:proofErr w:type="gramEnd"/>
            <w:r w:rsidRPr="00182BB3">
              <w:rPr>
                <w:b/>
              </w:rPr>
              <w:t xml:space="preserve"> gereken asgari nitelikler</w:t>
            </w:r>
          </w:p>
        </w:tc>
        <w:tc>
          <w:tcPr>
            <w:tcW w:w="2268" w:type="dxa"/>
            <w:gridSpan w:val="2"/>
            <w:vAlign w:val="center"/>
          </w:tcPr>
          <w:p w14:paraId="64392574" w14:textId="77777777" w:rsidR="00652F6B" w:rsidRDefault="00652F6B" w:rsidP="00652F6B">
            <w:pPr>
              <w:jc w:val="center"/>
            </w:pPr>
            <w:r w:rsidRPr="00182BB3">
              <w:rPr>
                <w:b/>
              </w:rPr>
              <w:t>Durum</w:t>
            </w:r>
          </w:p>
        </w:tc>
        <w:tc>
          <w:tcPr>
            <w:tcW w:w="5812" w:type="dxa"/>
            <w:gridSpan w:val="2"/>
            <w:vAlign w:val="center"/>
          </w:tcPr>
          <w:p w14:paraId="7F5EC6C0" w14:textId="77777777" w:rsidR="00652F6B" w:rsidRDefault="00652F6B" w:rsidP="00904443">
            <w:pPr>
              <w:jc w:val="center"/>
              <w:rPr>
                <w:b/>
              </w:rPr>
            </w:pPr>
            <w:r w:rsidRPr="00182BB3">
              <w:rPr>
                <w:b/>
              </w:rPr>
              <w:t xml:space="preserve">İlgili </w:t>
            </w:r>
            <w:r w:rsidR="008C661B">
              <w:rPr>
                <w:b/>
              </w:rPr>
              <w:t>Y</w:t>
            </w:r>
            <w:r w:rsidRPr="00182BB3">
              <w:rPr>
                <w:b/>
              </w:rPr>
              <w:t xml:space="preserve">önetmeliğin 9. </w:t>
            </w:r>
            <w:r>
              <w:rPr>
                <w:b/>
              </w:rPr>
              <w:t>M</w:t>
            </w:r>
            <w:r w:rsidR="008C661B">
              <w:rPr>
                <w:b/>
              </w:rPr>
              <w:t>addesine</w:t>
            </w:r>
            <w:r w:rsidRPr="00182BB3">
              <w:rPr>
                <w:b/>
              </w:rPr>
              <w:t xml:space="preserve"> göre</w:t>
            </w:r>
          </w:p>
          <w:p w14:paraId="71FBBE5D" w14:textId="77777777" w:rsidR="00652F6B" w:rsidRDefault="00652F6B" w:rsidP="00904443">
            <w:pPr>
              <w:jc w:val="center"/>
            </w:pPr>
            <w:proofErr w:type="gramStart"/>
            <w:r w:rsidRPr="00182BB3">
              <w:rPr>
                <w:b/>
              </w:rPr>
              <w:t>sağlanması</w:t>
            </w:r>
            <w:proofErr w:type="gramEnd"/>
            <w:r w:rsidRPr="00182BB3">
              <w:rPr>
                <w:b/>
              </w:rPr>
              <w:t xml:space="preserve"> gereken asgari nitelikler</w:t>
            </w:r>
          </w:p>
        </w:tc>
        <w:tc>
          <w:tcPr>
            <w:tcW w:w="2835" w:type="dxa"/>
            <w:gridSpan w:val="2"/>
            <w:vAlign w:val="center"/>
          </w:tcPr>
          <w:p w14:paraId="61C2F77C" w14:textId="77777777" w:rsidR="00652F6B" w:rsidRDefault="00652F6B" w:rsidP="00652F6B">
            <w:pPr>
              <w:jc w:val="center"/>
            </w:pPr>
            <w:r w:rsidRPr="00182BB3">
              <w:rPr>
                <w:b/>
              </w:rPr>
              <w:t>Durum</w:t>
            </w:r>
          </w:p>
        </w:tc>
      </w:tr>
      <w:tr w:rsidR="00652F6B" w14:paraId="437B917E" w14:textId="77777777" w:rsidTr="002C47AD">
        <w:trPr>
          <w:jc w:val="center"/>
        </w:trPr>
        <w:tc>
          <w:tcPr>
            <w:tcW w:w="4673" w:type="dxa"/>
            <w:gridSpan w:val="2"/>
            <w:vAlign w:val="center"/>
          </w:tcPr>
          <w:p w14:paraId="1DC99F34" w14:textId="77777777" w:rsidR="00652F6B" w:rsidRPr="005F5D53" w:rsidRDefault="00652F6B" w:rsidP="00652F6B">
            <w:r w:rsidRPr="005F5D53">
              <w:rPr>
                <w:rFonts w:eastAsia="Times New Roman"/>
                <w:lang w:eastAsia="tr-TR"/>
              </w:rPr>
              <w:t xml:space="preserve">En az bir </w:t>
            </w:r>
            <w:r>
              <w:rPr>
                <w:rFonts w:eastAsia="Times New Roman"/>
                <w:lang w:eastAsia="tr-TR"/>
              </w:rPr>
              <w:t>adet yatak</w:t>
            </w:r>
          </w:p>
        </w:tc>
        <w:tc>
          <w:tcPr>
            <w:tcW w:w="1134" w:type="dxa"/>
            <w:vAlign w:val="center"/>
          </w:tcPr>
          <w:p w14:paraId="5AED5F7C" w14:textId="77777777" w:rsidR="00652F6B" w:rsidRPr="005F5D53" w:rsidRDefault="00652F6B" w:rsidP="00652F6B">
            <w:r w:rsidRPr="005F5D53">
              <w:t>□</w:t>
            </w:r>
            <w:r w:rsidR="00D80B81"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5F7510D4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  <w:tc>
          <w:tcPr>
            <w:tcW w:w="5812" w:type="dxa"/>
            <w:gridSpan w:val="2"/>
            <w:vAlign w:val="center"/>
          </w:tcPr>
          <w:p w14:paraId="29138DBA" w14:textId="77777777" w:rsidR="00652F6B" w:rsidRPr="005F5D53" w:rsidRDefault="00652F6B" w:rsidP="00652F6B">
            <w:r w:rsidRPr="005F5D53">
              <w:rPr>
                <w:rFonts w:eastAsia="Times New Roman"/>
                <w:lang w:eastAsia="tr-TR"/>
              </w:rPr>
              <w:t xml:space="preserve">Kimyevi </w:t>
            </w:r>
            <w:r w:rsidRPr="004D3549">
              <w:rPr>
                <w:rFonts w:eastAsia="Times New Roman"/>
                <w:b/>
                <w:lang w:eastAsia="tr-TR"/>
              </w:rPr>
              <w:t>yangın söndürücüler</w:t>
            </w:r>
          </w:p>
        </w:tc>
        <w:tc>
          <w:tcPr>
            <w:tcW w:w="1276" w:type="dxa"/>
            <w:vAlign w:val="center"/>
          </w:tcPr>
          <w:p w14:paraId="6E30E3F2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 w:rsidRPr="005F5D53">
              <w:t>Var</w:t>
            </w:r>
          </w:p>
        </w:tc>
        <w:tc>
          <w:tcPr>
            <w:tcW w:w="1559" w:type="dxa"/>
            <w:vAlign w:val="center"/>
          </w:tcPr>
          <w:p w14:paraId="64A5B0C6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</w:tr>
      <w:tr w:rsidR="006303B2" w14:paraId="6F31667B" w14:textId="77777777" w:rsidTr="002C47AD">
        <w:trPr>
          <w:jc w:val="center"/>
        </w:trPr>
        <w:tc>
          <w:tcPr>
            <w:tcW w:w="4673" w:type="dxa"/>
            <w:gridSpan w:val="2"/>
            <w:vAlign w:val="center"/>
          </w:tcPr>
          <w:p w14:paraId="76896862" w14:textId="77777777" w:rsidR="00652F6B" w:rsidRPr="005F5D53" w:rsidRDefault="00652F6B" w:rsidP="00652F6B">
            <w:proofErr w:type="gramStart"/>
            <w:r>
              <w:rPr>
                <w:rFonts w:eastAsia="Times New Roman"/>
                <w:lang w:eastAsia="tr-TR"/>
              </w:rPr>
              <w:t>Tuvalet</w:t>
            </w:r>
            <w:r w:rsidR="004D3549">
              <w:rPr>
                <w:rFonts w:eastAsia="Times New Roman"/>
                <w:lang w:eastAsia="tr-TR"/>
              </w:rPr>
              <w:t xml:space="preserve"> </w:t>
            </w:r>
            <w:r>
              <w:rPr>
                <w:rFonts w:eastAsia="Times New Roman"/>
                <w:lang w:eastAsia="tr-TR"/>
              </w:rPr>
              <w:t>-</w:t>
            </w:r>
            <w:proofErr w:type="gramEnd"/>
            <w:r w:rsidR="004D3549">
              <w:rPr>
                <w:rFonts w:eastAsia="Times New Roman"/>
                <w:lang w:eastAsia="tr-TR"/>
              </w:rPr>
              <w:t xml:space="preserve"> B</w:t>
            </w:r>
            <w:r>
              <w:rPr>
                <w:rFonts w:eastAsia="Times New Roman"/>
                <w:lang w:eastAsia="tr-TR"/>
              </w:rPr>
              <w:t>anyo</w:t>
            </w:r>
          </w:p>
        </w:tc>
        <w:tc>
          <w:tcPr>
            <w:tcW w:w="1134" w:type="dxa"/>
            <w:vAlign w:val="center"/>
          </w:tcPr>
          <w:p w14:paraId="10768119" w14:textId="77777777" w:rsidR="00652F6B" w:rsidRPr="005F5D53" w:rsidRDefault="00652F6B" w:rsidP="00652F6B">
            <w:r w:rsidRPr="005F5D53">
              <w:t>□</w:t>
            </w:r>
            <w:r w:rsidR="00D80B81"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2D435B8C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  <w:tc>
          <w:tcPr>
            <w:tcW w:w="5812" w:type="dxa"/>
            <w:gridSpan w:val="2"/>
            <w:vAlign w:val="center"/>
          </w:tcPr>
          <w:p w14:paraId="0C1BDDEF" w14:textId="77777777" w:rsidR="00652F6B" w:rsidRPr="005F5D53" w:rsidRDefault="00652F6B" w:rsidP="00652F6B">
            <w:r>
              <w:rPr>
                <w:rFonts w:eastAsia="Times New Roman"/>
                <w:lang w:eastAsia="tr-TR"/>
              </w:rPr>
              <w:t>B</w:t>
            </w:r>
            <w:r w:rsidRPr="005F5D53">
              <w:rPr>
                <w:rFonts w:eastAsia="Times New Roman"/>
                <w:lang w:eastAsia="tr-TR"/>
              </w:rPr>
              <w:t xml:space="preserve">anyo-tuvalet hariç sabit ayrımı olan tüm bölümlerde yangına karşı </w:t>
            </w:r>
            <w:r w:rsidRPr="004D3549">
              <w:rPr>
                <w:rFonts w:eastAsia="Times New Roman"/>
                <w:b/>
                <w:lang w:eastAsia="tr-TR"/>
              </w:rPr>
              <w:t xml:space="preserve">duman </w:t>
            </w:r>
            <w:proofErr w:type="spellStart"/>
            <w:r w:rsidRPr="004D3549">
              <w:rPr>
                <w:rFonts w:eastAsia="Times New Roman"/>
                <w:b/>
                <w:lang w:eastAsia="tr-TR"/>
              </w:rPr>
              <w:t>dedektörü</w:t>
            </w:r>
            <w:proofErr w:type="spellEnd"/>
          </w:p>
        </w:tc>
        <w:tc>
          <w:tcPr>
            <w:tcW w:w="1276" w:type="dxa"/>
            <w:vAlign w:val="center"/>
          </w:tcPr>
          <w:p w14:paraId="241DC5A9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 w:rsidRPr="005F5D53">
              <w:t>Var</w:t>
            </w:r>
          </w:p>
        </w:tc>
        <w:tc>
          <w:tcPr>
            <w:tcW w:w="1559" w:type="dxa"/>
            <w:vAlign w:val="center"/>
          </w:tcPr>
          <w:p w14:paraId="2534A1D6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</w:tr>
      <w:tr w:rsidR="006303B2" w14:paraId="2FB862E4" w14:textId="77777777" w:rsidTr="002C47AD">
        <w:trPr>
          <w:jc w:val="center"/>
        </w:trPr>
        <w:tc>
          <w:tcPr>
            <w:tcW w:w="4673" w:type="dxa"/>
            <w:gridSpan w:val="2"/>
            <w:vAlign w:val="center"/>
          </w:tcPr>
          <w:p w14:paraId="5535716C" w14:textId="77777777" w:rsidR="00652F6B" w:rsidRPr="005F5D53" w:rsidRDefault="00652F6B" w:rsidP="00652F6B">
            <w:r>
              <w:rPr>
                <w:rFonts w:eastAsia="Times New Roman"/>
                <w:lang w:eastAsia="tr-TR"/>
              </w:rPr>
              <w:t>Y</w:t>
            </w:r>
            <w:r w:rsidRPr="005F5D53">
              <w:rPr>
                <w:rFonts w:eastAsia="Times New Roman"/>
                <w:lang w:eastAsia="tr-TR"/>
              </w:rPr>
              <w:t>aşam alanı</w:t>
            </w:r>
            <w:r w:rsidR="00F015AE">
              <w:rPr>
                <w:rFonts w:eastAsia="Times New Roman"/>
                <w:lang w:eastAsia="tr-TR"/>
              </w:rPr>
              <w:t xml:space="preserve"> (Oturma Alanı / Odası)</w:t>
            </w:r>
          </w:p>
        </w:tc>
        <w:tc>
          <w:tcPr>
            <w:tcW w:w="1134" w:type="dxa"/>
            <w:vAlign w:val="center"/>
          </w:tcPr>
          <w:p w14:paraId="7E4D1612" w14:textId="77777777" w:rsidR="00652F6B" w:rsidRPr="005F5D53" w:rsidRDefault="00652F6B" w:rsidP="00652F6B">
            <w:r w:rsidRPr="005F5D53">
              <w:t>□</w:t>
            </w:r>
            <w:r w:rsidR="00D80B81"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6E54A892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  <w:tc>
          <w:tcPr>
            <w:tcW w:w="5812" w:type="dxa"/>
            <w:gridSpan w:val="2"/>
            <w:vAlign w:val="center"/>
          </w:tcPr>
          <w:p w14:paraId="40D3E8F1" w14:textId="77777777" w:rsidR="00652F6B" w:rsidRPr="005F5D53" w:rsidRDefault="00652F6B" w:rsidP="00652F6B">
            <w:r>
              <w:rPr>
                <w:rFonts w:eastAsia="Times New Roman"/>
                <w:lang w:eastAsia="tr-TR"/>
              </w:rPr>
              <w:t>K</w:t>
            </w:r>
            <w:r w:rsidRPr="005F5D53">
              <w:rPr>
                <w:rFonts w:eastAsia="Times New Roman"/>
                <w:lang w:eastAsia="tr-TR"/>
              </w:rPr>
              <w:t xml:space="preserve">apı arkalarında </w:t>
            </w:r>
            <w:r w:rsidRPr="004D3549">
              <w:rPr>
                <w:rFonts w:eastAsia="Times New Roman"/>
                <w:b/>
                <w:lang w:eastAsia="tr-TR"/>
              </w:rPr>
              <w:t>kaçış</w:t>
            </w:r>
            <w:r w:rsidRPr="005F5D53">
              <w:rPr>
                <w:rFonts w:eastAsia="Times New Roman"/>
                <w:lang w:eastAsia="tr-TR"/>
              </w:rPr>
              <w:t xml:space="preserve"> mer</w:t>
            </w:r>
            <w:r>
              <w:rPr>
                <w:rFonts w:eastAsia="Times New Roman"/>
                <w:lang w:eastAsia="tr-TR"/>
              </w:rPr>
              <w:t>diveninin yerini göster</w:t>
            </w:r>
            <w:r w:rsidR="004D3549">
              <w:rPr>
                <w:rFonts w:eastAsia="Times New Roman"/>
                <w:lang w:eastAsia="tr-TR"/>
              </w:rPr>
              <w:t xml:space="preserve">ir </w:t>
            </w:r>
            <w:r w:rsidRPr="004D3549">
              <w:rPr>
                <w:rFonts w:eastAsia="Times New Roman"/>
                <w:b/>
                <w:lang w:eastAsia="tr-TR"/>
              </w:rPr>
              <w:t>kroki</w:t>
            </w:r>
          </w:p>
        </w:tc>
        <w:tc>
          <w:tcPr>
            <w:tcW w:w="1276" w:type="dxa"/>
            <w:vAlign w:val="center"/>
          </w:tcPr>
          <w:p w14:paraId="1C9C41CA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 w:rsidRPr="005F5D53">
              <w:t>Var</w:t>
            </w:r>
          </w:p>
        </w:tc>
        <w:tc>
          <w:tcPr>
            <w:tcW w:w="1559" w:type="dxa"/>
            <w:vAlign w:val="center"/>
          </w:tcPr>
          <w:p w14:paraId="3194ACDD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</w:tr>
      <w:tr w:rsidR="006303B2" w14:paraId="6FD237B8" w14:textId="77777777" w:rsidTr="002C47AD">
        <w:trPr>
          <w:jc w:val="center"/>
        </w:trPr>
        <w:tc>
          <w:tcPr>
            <w:tcW w:w="4673" w:type="dxa"/>
            <w:gridSpan w:val="2"/>
            <w:vAlign w:val="center"/>
          </w:tcPr>
          <w:p w14:paraId="4FB69F0B" w14:textId="77777777" w:rsidR="00652F6B" w:rsidRPr="005F5D53" w:rsidRDefault="00652F6B" w:rsidP="00652F6B">
            <w:r>
              <w:t>Mutfak</w:t>
            </w:r>
            <w:r w:rsidR="00F015AE">
              <w:t xml:space="preserve"> </w:t>
            </w:r>
          </w:p>
        </w:tc>
        <w:tc>
          <w:tcPr>
            <w:tcW w:w="1134" w:type="dxa"/>
            <w:vAlign w:val="center"/>
          </w:tcPr>
          <w:p w14:paraId="2C003726" w14:textId="77777777" w:rsidR="00652F6B" w:rsidRPr="005F5D53" w:rsidRDefault="00652F6B" w:rsidP="00652F6B">
            <w:r w:rsidRPr="005F5D53">
              <w:t>□</w:t>
            </w:r>
            <w:r w:rsidR="00D80B81"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1F507197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  <w:tc>
          <w:tcPr>
            <w:tcW w:w="5812" w:type="dxa"/>
            <w:gridSpan w:val="2"/>
            <w:vAlign w:val="center"/>
          </w:tcPr>
          <w:p w14:paraId="6C227DF4" w14:textId="77777777" w:rsidR="00652F6B" w:rsidRPr="005F5D53" w:rsidRDefault="00652F6B" w:rsidP="00B93F57">
            <w:r w:rsidRPr="005F5D53">
              <w:rPr>
                <w:rFonts w:eastAsia="Times New Roman"/>
                <w:lang w:eastAsia="tr-TR"/>
              </w:rPr>
              <w:t>Konutta kullanılan tefriş, dekorasyon, donanım ve c</w:t>
            </w:r>
            <w:r w:rsidR="00B93F57">
              <w:rPr>
                <w:rFonts w:eastAsia="Times New Roman"/>
                <w:lang w:eastAsia="tr-TR"/>
              </w:rPr>
              <w:t>ihazlar standartlara uygun, temiz,</w:t>
            </w:r>
            <w:r w:rsidRPr="005F5D53">
              <w:rPr>
                <w:rFonts w:eastAsia="Times New Roman"/>
                <w:lang w:eastAsia="tr-TR"/>
              </w:rPr>
              <w:t xml:space="preserve"> ba</w:t>
            </w:r>
            <w:r w:rsidR="00B93F57">
              <w:rPr>
                <w:rFonts w:eastAsia="Times New Roman"/>
                <w:lang w:eastAsia="tr-TR"/>
              </w:rPr>
              <w:t xml:space="preserve">kımlı, </w:t>
            </w:r>
            <w:r>
              <w:rPr>
                <w:rFonts w:eastAsia="Times New Roman"/>
                <w:lang w:eastAsia="tr-TR"/>
              </w:rPr>
              <w:t xml:space="preserve">çalışır </w:t>
            </w:r>
            <w:r w:rsidR="00B93F57">
              <w:rPr>
                <w:rFonts w:eastAsia="Times New Roman"/>
                <w:lang w:eastAsia="tr-TR"/>
              </w:rPr>
              <w:t>mı?</w:t>
            </w:r>
          </w:p>
        </w:tc>
        <w:tc>
          <w:tcPr>
            <w:tcW w:w="1276" w:type="dxa"/>
            <w:vAlign w:val="center"/>
          </w:tcPr>
          <w:p w14:paraId="0246DA27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Evet</w:t>
            </w:r>
          </w:p>
        </w:tc>
        <w:tc>
          <w:tcPr>
            <w:tcW w:w="1559" w:type="dxa"/>
            <w:vAlign w:val="center"/>
          </w:tcPr>
          <w:p w14:paraId="732BBBD8" w14:textId="77777777" w:rsidR="00652F6B" w:rsidRPr="005F5D53" w:rsidRDefault="00652F6B" w:rsidP="00652F6B">
            <w:r w:rsidRPr="005F5D53">
              <w:t>□</w:t>
            </w:r>
            <w:r w:rsidR="00F71C4B">
              <w:t xml:space="preserve"> </w:t>
            </w:r>
            <w:r>
              <w:t>Hayır</w:t>
            </w:r>
          </w:p>
        </w:tc>
      </w:tr>
      <w:tr w:rsidR="00652F6B" w14:paraId="590B7CDC" w14:textId="77777777" w:rsidTr="002C47AD">
        <w:trPr>
          <w:jc w:val="center"/>
        </w:trPr>
        <w:tc>
          <w:tcPr>
            <w:tcW w:w="4673" w:type="dxa"/>
            <w:gridSpan w:val="2"/>
            <w:vAlign w:val="center"/>
          </w:tcPr>
          <w:p w14:paraId="6EB06E20" w14:textId="77777777" w:rsidR="00652F6B" w:rsidRPr="005F5D53" w:rsidRDefault="00652F6B" w:rsidP="00652F6B">
            <w:r w:rsidRPr="005F5D53">
              <w:rPr>
                <w:rFonts w:eastAsia="Times New Roman"/>
                <w:lang w:eastAsia="tr-TR"/>
              </w:rPr>
              <w:t xml:space="preserve">Konutta </w:t>
            </w:r>
            <w:r w:rsidRPr="004D3549">
              <w:rPr>
                <w:rFonts w:eastAsia="Times New Roman"/>
                <w:b/>
                <w:lang w:eastAsia="tr-TR"/>
              </w:rPr>
              <w:t>soğuk ve sıcak su</w:t>
            </w:r>
          </w:p>
        </w:tc>
        <w:tc>
          <w:tcPr>
            <w:tcW w:w="1134" w:type="dxa"/>
            <w:vAlign w:val="center"/>
          </w:tcPr>
          <w:p w14:paraId="017DAB34" w14:textId="77777777" w:rsidR="00652F6B" w:rsidRPr="005F5D53" w:rsidRDefault="00652F6B" w:rsidP="00652F6B">
            <w:r w:rsidRPr="005F5D53">
              <w:t>□</w:t>
            </w:r>
            <w:r w:rsidR="00D80B81"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4D1D9AD1" w14:textId="77777777" w:rsidR="00652F6B" w:rsidRPr="005F5D53" w:rsidRDefault="00652F6B" w:rsidP="00652F6B">
            <w:r w:rsidRPr="005F5D53">
              <w:t>□</w:t>
            </w:r>
            <w:r w:rsidR="00C83F87">
              <w:t xml:space="preserve"> </w:t>
            </w:r>
            <w:r>
              <w:t>Yok</w:t>
            </w:r>
          </w:p>
        </w:tc>
        <w:tc>
          <w:tcPr>
            <w:tcW w:w="8647" w:type="dxa"/>
            <w:gridSpan w:val="4"/>
            <w:vAlign w:val="center"/>
          </w:tcPr>
          <w:p w14:paraId="03C93539" w14:textId="77777777" w:rsidR="00652F6B" w:rsidRPr="005F5D53" w:rsidRDefault="00652F6B" w:rsidP="00652F6B">
            <w:pPr>
              <w:jc w:val="both"/>
            </w:pPr>
            <w:r w:rsidRPr="002C47AD">
              <w:rPr>
                <w:rFonts w:eastAsia="Times New Roman"/>
                <w:b/>
                <w:lang w:eastAsia="tr-TR"/>
              </w:rPr>
              <w:t>Konutun kapasitesi</w:t>
            </w:r>
            <w:r w:rsidRPr="005F5D53">
              <w:rPr>
                <w:rFonts w:eastAsia="Times New Roman"/>
                <w:lang w:eastAsia="tr-TR"/>
              </w:rPr>
              <w:t xml:space="preserve">; her yatak odası </w:t>
            </w:r>
            <w:r w:rsidRPr="004D3549">
              <w:rPr>
                <w:rFonts w:eastAsia="Times New Roman"/>
                <w:b/>
                <w:lang w:eastAsia="tr-TR"/>
              </w:rPr>
              <w:t>iki kişilik</w:t>
            </w:r>
            <w:r w:rsidRPr="005F5D53">
              <w:rPr>
                <w:rFonts w:eastAsia="Times New Roman"/>
                <w:lang w:eastAsia="tr-TR"/>
              </w:rPr>
              <w:t xml:space="preserve"> olacak şekilde hesaplanır, yatak odası sayıları haricinde en fazla iki kişilik kapasite ilave edilir.</w:t>
            </w:r>
            <w:r>
              <w:rPr>
                <w:rFonts w:eastAsia="Times New Roman"/>
                <w:lang w:eastAsia="tr-TR"/>
              </w:rPr>
              <w:t xml:space="preserve"> </w:t>
            </w:r>
            <w:r w:rsidRPr="00904443">
              <w:rPr>
                <w:b/>
                <w:i/>
                <w:sz w:val="20"/>
                <w:szCs w:val="20"/>
              </w:rPr>
              <w:t xml:space="preserve">*Aynı konutta konaklayabilecek kişi sayısı, üç yaşından küçük çocuklar hariç </w:t>
            </w:r>
            <w:r w:rsidRPr="00FA2784">
              <w:rPr>
                <w:b/>
                <w:i/>
              </w:rPr>
              <w:t xml:space="preserve">en fazla </w:t>
            </w:r>
            <w:r w:rsidR="000948EB">
              <w:rPr>
                <w:b/>
                <w:i/>
              </w:rPr>
              <w:t>12 (</w:t>
            </w:r>
            <w:r w:rsidRPr="00FA2784">
              <w:rPr>
                <w:b/>
                <w:i/>
              </w:rPr>
              <w:t>on iki</w:t>
            </w:r>
            <w:r w:rsidR="000948EB">
              <w:rPr>
                <w:b/>
                <w:i/>
              </w:rPr>
              <w:t>)</w:t>
            </w:r>
            <w:r w:rsidRPr="00FA2784">
              <w:rPr>
                <w:b/>
                <w:i/>
              </w:rPr>
              <w:t xml:space="preserve"> kişidir.</w:t>
            </w:r>
          </w:p>
        </w:tc>
      </w:tr>
      <w:tr w:rsidR="004C236F" w14:paraId="3BBB2CA5" w14:textId="77777777" w:rsidTr="00FA2784">
        <w:trPr>
          <w:jc w:val="center"/>
        </w:trPr>
        <w:tc>
          <w:tcPr>
            <w:tcW w:w="4673" w:type="dxa"/>
            <w:gridSpan w:val="2"/>
            <w:vAlign w:val="center"/>
          </w:tcPr>
          <w:p w14:paraId="28C1E3C2" w14:textId="77777777" w:rsidR="004C236F" w:rsidRPr="005F5D53" w:rsidRDefault="004C236F" w:rsidP="00652F6B">
            <w:r>
              <w:rPr>
                <w:rFonts w:eastAsia="Times New Roman"/>
                <w:lang w:eastAsia="tr-TR"/>
              </w:rPr>
              <w:t>Y</w:t>
            </w:r>
            <w:r w:rsidRPr="005F5D53">
              <w:rPr>
                <w:rFonts w:eastAsia="Times New Roman"/>
                <w:lang w:eastAsia="tr-TR"/>
              </w:rPr>
              <w:t>atak odalarında nitelikli yatak</w:t>
            </w:r>
          </w:p>
        </w:tc>
        <w:tc>
          <w:tcPr>
            <w:tcW w:w="1134" w:type="dxa"/>
            <w:vAlign w:val="center"/>
          </w:tcPr>
          <w:p w14:paraId="314B492B" w14:textId="77777777" w:rsidR="004C236F" w:rsidRPr="005F5D53" w:rsidRDefault="004C236F" w:rsidP="00652F6B">
            <w:r w:rsidRPr="005F5D53">
              <w:t>□</w:t>
            </w:r>
            <w:r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3042B93C" w14:textId="77777777" w:rsidR="004C236F" w:rsidRPr="005F5D53" w:rsidRDefault="004C236F" w:rsidP="00652F6B">
            <w:r w:rsidRPr="005F5D53">
              <w:t>□</w:t>
            </w:r>
            <w:r>
              <w:t xml:space="preserve"> Yok</w:t>
            </w:r>
          </w:p>
        </w:tc>
        <w:tc>
          <w:tcPr>
            <w:tcW w:w="3260" w:type="dxa"/>
            <w:vAlign w:val="center"/>
          </w:tcPr>
          <w:p w14:paraId="0AC8F8A2" w14:textId="77777777" w:rsidR="004C236F" w:rsidRPr="005F5D53" w:rsidRDefault="004C236F" w:rsidP="00904443">
            <w:pPr>
              <w:spacing w:before="240"/>
            </w:pPr>
            <w:r w:rsidRPr="004D3549">
              <w:rPr>
                <w:b/>
              </w:rPr>
              <w:t>Yatak Odası Sayısı</w:t>
            </w:r>
            <w:r>
              <w:t xml:space="preserve">: </w:t>
            </w:r>
          </w:p>
        </w:tc>
        <w:tc>
          <w:tcPr>
            <w:tcW w:w="2552" w:type="dxa"/>
            <w:vAlign w:val="center"/>
          </w:tcPr>
          <w:p w14:paraId="5AF71D6A" w14:textId="77777777" w:rsidR="004C236F" w:rsidRPr="005F5D53" w:rsidRDefault="004C236F" w:rsidP="00904443">
            <w:pPr>
              <w:spacing w:before="240"/>
            </w:pPr>
            <w:r w:rsidRPr="004D3549">
              <w:rPr>
                <w:b/>
              </w:rPr>
              <w:t xml:space="preserve">Yatak </w:t>
            </w:r>
            <w:proofErr w:type="gramStart"/>
            <w:r w:rsidRPr="004D3549">
              <w:rPr>
                <w:b/>
              </w:rPr>
              <w:t>Sayısı</w:t>
            </w:r>
            <w:r>
              <w:t xml:space="preserve"> :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55305F0C" w14:textId="77777777" w:rsidR="004C236F" w:rsidRPr="005F5D53" w:rsidRDefault="004C236F" w:rsidP="00904443">
            <w:pPr>
              <w:spacing w:before="240"/>
            </w:pPr>
            <w:r w:rsidRPr="004D3549">
              <w:rPr>
                <w:b/>
              </w:rPr>
              <w:t>Konut Kapasitesi</w:t>
            </w:r>
            <w:r>
              <w:t>:</w:t>
            </w:r>
            <w:r w:rsidR="000948EB">
              <w:t xml:space="preserve"> </w:t>
            </w:r>
          </w:p>
        </w:tc>
      </w:tr>
      <w:tr w:rsidR="00B9386C" w14:paraId="11F252A9" w14:textId="77777777" w:rsidTr="001042C6">
        <w:trPr>
          <w:jc w:val="center"/>
        </w:trPr>
        <w:tc>
          <w:tcPr>
            <w:tcW w:w="4673" w:type="dxa"/>
            <w:gridSpan w:val="2"/>
            <w:vAlign w:val="center"/>
          </w:tcPr>
          <w:p w14:paraId="16AC9541" w14:textId="77777777" w:rsidR="00B9386C" w:rsidRPr="005F5D53" w:rsidRDefault="00B9386C" w:rsidP="00F015AE">
            <w:pPr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K</w:t>
            </w:r>
            <w:r w:rsidRPr="005F5D53">
              <w:rPr>
                <w:rFonts w:eastAsia="Times New Roman"/>
                <w:lang w:eastAsia="tr-TR"/>
              </w:rPr>
              <w:t>işi başı</w:t>
            </w:r>
            <w:r>
              <w:rPr>
                <w:rFonts w:eastAsia="Times New Roman"/>
                <w:lang w:eastAsia="tr-TR"/>
              </w:rPr>
              <w:t xml:space="preserve"> Y</w:t>
            </w:r>
            <w:r w:rsidRPr="005F5D53">
              <w:rPr>
                <w:rFonts w:eastAsia="Times New Roman"/>
                <w:lang w:eastAsia="tr-TR"/>
              </w:rPr>
              <w:t>astık</w:t>
            </w:r>
            <w:r>
              <w:rPr>
                <w:rFonts w:eastAsia="Times New Roman"/>
                <w:lang w:eastAsia="tr-TR"/>
              </w:rPr>
              <w:t xml:space="preserve"> / Yastık</w:t>
            </w:r>
            <w:r w:rsidRPr="005F5D53">
              <w:rPr>
                <w:rFonts w:eastAsia="Times New Roman"/>
                <w:lang w:eastAsia="tr-TR"/>
              </w:rPr>
              <w:t xml:space="preserve"> </w:t>
            </w:r>
            <w:r>
              <w:rPr>
                <w:rFonts w:eastAsia="Times New Roman"/>
                <w:lang w:eastAsia="tr-TR"/>
              </w:rPr>
              <w:t>K</w:t>
            </w:r>
            <w:r w:rsidRPr="005F5D53">
              <w:rPr>
                <w:rFonts w:eastAsia="Times New Roman"/>
                <w:lang w:eastAsia="tr-TR"/>
              </w:rPr>
              <w:t>ılıf</w:t>
            </w:r>
            <w:r>
              <w:rPr>
                <w:rFonts w:eastAsia="Times New Roman"/>
                <w:lang w:eastAsia="tr-TR"/>
              </w:rPr>
              <w:t>ı, Çarşaf</w:t>
            </w:r>
          </w:p>
        </w:tc>
        <w:tc>
          <w:tcPr>
            <w:tcW w:w="1134" w:type="dxa"/>
            <w:vAlign w:val="center"/>
          </w:tcPr>
          <w:p w14:paraId="75E693E2" w14:textId="77777777" w:rsidR="00B9386C" w:rsidRPr="005F5D53" w:rsidRDefault="00B9386C" w:rsidP="00F015AE">
            <w:r w:rsidRPr="005F5D53">
              <w:t>□</w:t>
            </w:r>
            <w:r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29C44AED" w14:textId="77777777" w:rsidR="00B9386C" w:rsidRPr="005F5D53" w:rsidRDefault="00B9386C" w:rsidP="00F015AE">
            <w:r w:rsidRPr="005F5D53">
              <w:t>□</w:t>
            </w:r>
            <w:r>
              <w:t xml:space="preserve"> Yok</w:t>
            </w:r>
          </w:p>
        </w:tc>
        <w:tc>
          <w:tcPr>
            <w:tcW w:w="8647" w:type="dxa"/>
            <w:gridSpan w:val="4"/>
          </w:tcPr>
          <w:p w14:paraId="6A7B2975" w14:textId="77777777" w:rsidR="00B9386C" w:rsidRPr="006303B2" w:rsidRDefault="00F02444" w:rsidP="00B9386C">
            <w:pPr>
              <w:jc w:val="center"/>
              <w:rPr>
                <w:b/>
              </w:rPr>
            </w:pPr>
            <w:r>
              <w:rPr>
                <w:b/>
              </w:rPr>
              <w:t>KONUT</w:t>
            </w:r>
            <w:r w:rsidR="00B9386C" w:rsidRPr="006303B2">
              <w:rPr>
                <w:b/>
              </w:rPr>
              <w:t xml:space="preserve"> İLE İLGİLİ EK BİLGİLER</w:t>
            </w:r>
            <w:r w:rsidR="00B9386C">
              <w:rPr>
                <w:b/>
              </w:rPr>
              <w:t xml:space="preserve"> / </w:t>
            </w:r>
            <w:r w:rsidR="00B9386C" w:rsidRPr="006303B2">
              <w:rPr>
                <w:b/>
              </w:rPr>
              <w:t>NOTLAR</w:t>
            </w:r>
          </w:p>
        </w:tc>
      </w:tr>
      <w:tr w:rsidR="00F71C4B" w14:paraId="0E151463" w14:textId="77777777" w:rsidTr="00A442AB">
        <w:trPr>
          <w:jc w:val="center"/>
        </w:trPr>
        <w:tc>
          <w:tcPr>
            <w:tcW w:w="4673" w:type="dxa"/>
            <w:gridSpan w:val="2"/>
            <w:vAlign w:val="center"/>
          </w:tcPr>
          <w:p w14:paraId="1859D91D" w14:textId="77777777" w:rsidR="00F71C4B" w:rsidRPr="005F5D53" w:rsidRDefault="00F71C4B" w:rsidP="00F015AE">
            <w:pPr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Mevsime göre p</w:t>
            </w:r>
            <w:r w:rsidRPr="005F5D53">
              <w:rPr>
                <w:rFonts w:eastAsia="Times New Roman"/>
                <w:lang w:eastAsia="tr-TR"/>
              </w:rPr>
              <w:t>ike veya yorgan</w:t>
            </w:r>
          </w:p>
        </w:tc>
        <w:tc>
          <w:tcPr>
            <w:tcW w:w="1134" w:type="dxa"/>
            <w:vAlign w:val="center"/>
          </w:tcPr>
          <w:p w14:paraId="49EAFE75" w14:textId="77777777" w:rsidR="00F71C4B" w:rsidRPr="005F5D53" w:rsidRDefault="00F71C4B" w:rsidP="00F015AE">
            <w:r w:rsidRPr="005F5D53">
              <w:t>□</w:t>
            </w:r>
            <w:r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5730AEEF" w14:textId="77777777" w:rsidR="00F71C4B" w:rsidRPr="005F5D53" w:rsidRDefault="00F71C4B" w:rsidP="00F015AE">
            <w:r w:rsidRPr="005F5D53">
              <w:t>□</w:t>
            </w:r>
            <w:r>
              <w:t xml:space="preserve"> Yok</w:t>
            </w:r>
          </w:p>
        </w:tc>
        <w:tc>
          <w:tcPr>
            <w:tcW w:w="8647" w:type="dxa"/>
            <w:gridSpan w:val="4"/>
            <w:vMerge w:val="restart"/>
          </w:tcPr>
          <w:p w14:paraId="01B3FE44" w14:textId="77777777" w:rsidR="00F71C4B" w:rsidRDefault="00F71C4B" w:rsidP="00F015AE">
            <w:proofErr w:type="gramStart"/>
            <w:r>
              <w:t xml:space="preserve">(  </w:t>
            </w:r>
            <w:proofErr w:type="gramEnd"/>
            <w:r>
              <w:t xml:space="preserve">    ) Müstakil Konut / Villa</w:t>
            </w:r>
          </w:p>
          <w:p w14:paraId="712E1858" w14:textId="77777777" w:rsidR="00563F81" w:rsidRDefault="00563F81" w:rsidP="00F015AE">
            <w:proofErr w:type="gramStart"/>
            <w:r>
              <w:t xml:space="preserve">(  </w:t>
            </w:r>
            <w:proofErr w:type="gramEnd"/>
            <w:r>
              <w:t xml:space="preserve">    ) Bitişik Nizam Villa (</w:t>
            </w:r>
            <w:r w:rsidR="00061515" w:rsidRPr="00061515">
              <w:rPr>
                <w:i/>
              </w:rPr>
              <w:t>Konut</w:t>
            </w:r>
            <w:r w:rsidR="00061515">
              <w:t xml:space="preserve"> g</w:t>
            </w:r>
            <w:r w:rsidRPr="00563F81">
              <w:rPr>
                <w:i/>
              </w:rPr>
              <w:t xml:space="preserve">iriş </w:t>
            </w:r>
            <w:r>
              <w:rPr>
                <w:i/>
              </w:rPr>
              <w:t>k</w:t>
            </w:r>
            <w:r w:rsidRPr="00563F81">
              <w:rPr>
                <w:i/>
              </w:rPr>
              <w:t>apıları ayrı</w:t>
            </w:r>
            <w:r>
              <w:t xml:space="preserve"> </w:t>
            </w:r>
            <w:r w:rsidRPr="00563F81">
              <w:rPr>
                <w:i/>
              </w:rPr>
              <w:t>– birbirinden bağımsız</w:t>
            </w:r>
            <w:r>
              <w:t>)</w:t>
            </w:r>
          </w:p>
          <w:p w14:paraId="1068D72B" w14:textId="77777777" w:rsidR="00B9386C" w:rsidRDefault="00B9386C" w:rsidP="00F015AE">
            <w:proofErr w:type="gramStart"/>
            <w:r>
              <w:t xml:space="preserve">(  </w:t>
            </w:r>
            <w:proofErr w:type="gramEnd"/>
            <w:r>
              <w:t xml:space="preserve">    ) Kagir / Betonarme Bina (…… ad. Konut) (</w:t>
            </w:r>
            <w:r w:rsidR="00563F81" w:rsidRPr="00563F81">
              <w:rPr>
                <w:i/>
              </w:rPr>
              <w:t>Toplam</w:t>
            </w:r>
            <w:r w:rsidR="00563F81">
              <w:t xml:space="preserve"> </w:t>
            </w:r>
            <w:r w:rsidR="00563F81">
              <w:rPr>
                <w:i/>
              </w:rPr>
              <w:t>b</w:t>
            </w:r>
            <w:r w:rsidRPr="00B9386C">
              <w:rPr>
                <w:i/>
              </w:rPr>
              <w:t>ağımsız bölüm 3’ü geçemez</w:t>
            </w:r>
            <w:r>
              <w:t>)</w:t>
            </w:r>
          </w:p>
          <w:p w14:paraId="21134618" w14:textId="2FA49199" w:rsidR="00F71C4B" w:rsidRDefault="00F71C4B" w:rsidP="00F015AE">
            <w:proofErr w:type="gramStart"/>
            <w:r>
              <w:t xml:space="preserve">(  </w:t>
            </w:r>
            <w:proofErr w:type="gramEnd"/>
            <w:r>
              <w:t xml:space="preserve">    ) Apartman Dairesi </w:t>
            </w:r>
            <w:r w:rsidR="005A7BB6">
              <w:t xml:space="preserve">(Apartman …….. </w:t>
            </w:r>
            <w:proofErr w:type="gramStart"/>
            <w:r w:rsidR="005A7BB6">
              <w:t>ad</w:t>
            </w:r>
            <w:proofErr w:type="gramEnd"/>
            <w:r w:rsidR="005A7BB6">
              <w:t xml:space="preserve">. Daireden </w:t>
            </w:r>
            <w:proofErr w:type="gramStart"/>
            <w:r w:rsidR="005A7BB6">
              <w:t>oluşur(</w:t>
            </w:r>
            <w:proofErr w:type="gramEnd"/>
            <w:r w:rsidR="005A7BB6" w:rsidRPr="005A7BB6">
              <w:rPr>
                <w:i/>
                <w:iCs/>
              </w:rPr>
              <w:t>İşyerleri hariç</w:t>
            </w:r>
            <w:r w:rsidR="005A7BB6">
              <w:t>)</w:t>
            </w:r>
          </w:p>
          <w:p w14:paraId="7B74C668" w14:textId="4F317A9D" w:rsidR="00F71C4B" w:rsidRPr="00B141C7" w:rsidRDefault="00F71C4B" w:rsidP="00F015AE">
            <w:pPr>
              <w:rPr>
                <w:i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 ) Site İçi Apartman Dairesi</w:t>
            </w:r>
            <w:r w:rsidR="00B141C7">
              <w:t xml:space="preserve"> </w:t>
            </w:r>
            <w:r w:rsidR="00B141C7" w:rsidRPr="00B141C7">
              <w:rPr>
                <w:i/>
              </w:rPr>
              <w:t>(İlgili blok)</w:t>
            </w:r>
            <w:r w:rsidR="005A7BB6">
              <w:rPr>
                <w:i/>
              </w:rPr>
              <w:t xml:space="preserve"> (İlgili </w:t>
            </w:r>
            <w:proofErr w:type="spellStart"/>
            <w:r w:rsidR="005A7BB6">
              <w:rPr>
                <w:i/>
              </w:rPr>
              <w:t>Bolkta</w:t>
            </w:r>
            <w:proofErr w:type="spellEnd"/>
            <w:r w:rsidR="005A7BB6">
              <w:rPr>
                <w:i/>
              </w:rPr>
              <w:t xml:space="preserve"> ……… ad. Daire Mevcut)</w:t>
            </w:r>
          </w:p>
          <w:p w14:paraId="49EC6CC1" w14:textId="77777777" w:rsidR="00F71C4B" w:rsidRDefault="00F71C4B" w:rsidP="00F015AE">
            <w:proofErr w:type="gramStart"/>
            <w:r>
              <w:t xml:space="preserve">(  </w:t>
            </w:r>
            <w:proofErr w:type="gramEnd"/>
            <w:r>
              <w:t xml:space="preserve">    ) Site Yönetimi Tarafından </w:t>
            </w:r>
            <w:r w:rsidR="00B9386C">
              <w:t>İşletilen Konutlar</w:t>
            </w:r>
          </w:p>
        </w:tc>
      </w:tr>
      <w:tr w:rsidR="00F71C4B" w14:paraId="2E5A3EE2" w14:textId="77777777" w:rsidTr="00A442AB">
        <w:trPr>
          <w:jc w:val="center"/>
        </w:trPr>
        <w:tc>
          <w:tcPr>
            <w:tcW w:w="4673" w:type="dxa"/>
            <w:gridSpan w:val="2"/>
            <w:vAlign w:val="center"/>
          </w:tcPr>
          <w:p w14:paraId="59BBDF7F" w14:textId="77777777" w:rsidR="00F71C4B" w:rsidRPr="005F5D53" w:rsidRDefault="00F71C4B" w:rsidP="00F015AE">
            <w:r>
              <w:rPr>
                <w:rFonts w:eastAsia="Times New Roman"/>
                <w:lang w:eastAsia="tr-TR"/>
              </w:rPr>
              <w:t>B</w:t>
            </w:r>
            <w:r w:rsidRPr="005F5D53">
              <w:rPr>
                <w:rFonts w:eastAsia="Times New Roman"/>
                <w:lang w:eastAsia="tr-TR"/>
              </w:rPr>
              <w:t xml:space="preserve">anyoda kişi başı </w:t>
            </w:r>
            <w:r>
              <w:rPr>
                <w:rFonts w:eastAsia="Times New Roman"/>
                <w:lang w:eastAsia="tr-TR"/>
              </w:rPr>
              <w:t>el / banyo</w:t>
            </w:r>
            <w:r w:rsidRPr="005F5D53">
              <w:rPr>
                <w:rFonts w:eastAsia="Times New Roman"/>
                <w:lang w:eastAsia="tr-TR"/>
              </w:rPr>
              <w:t xml:space="preserve"> </w:t>
            </w:r>
            <w:r>
              <w:rPr>
                <w:rFonts w:eastAsia="Times New Roman"/>
                <w:lang w:eastAsia="tr-TR"/>
              </w:rPr>
              <w:t>havlusu</w:t>
            </w:r>
          </w:p>
        </w:tc>
        <w:tc>
          <w:tcPr>
            <w:tcW w:w="1134" w:type="dxa"/>
            <w:vAlign w:val="center"/>
          </w:tcPr>
          <w:p w14:paraId="1779FA8F" w14:textId="77777777" w:rsidR="00F71C4B" w:rsidRPr="005F5D53" w:rsidRDefault="00F71C4B" w:rsidP="00F015AE">
            <w:r w:rsidRPr="005F5D53">
              <w:t>□</w:t>
            </w:r>
            <w:r>
              <w:t xml:space="preserve"> </w:t>
            </w:r>
            <w:r w:rsidRPr="005F5D53">
              <w:t>Var</w:t>
            </w:r>
          </w:p>
        </w:tc>
        <w:tc>
          <w:tcPr>
            <w:tcW w:w="1134" w:type="dxa"/>
            <w:vAlign w:val="center"/>
          </w:tcPr>
          <w:p w14:paraId="3D8DF73F" w14:textId="77777777" w:rsidR="00F71C4B" w:rsidRPr="005F5D53" w:rsidRDefault="00F71C4B" w:rsidP="00F015AE">
            <w:r w:rsidRPr="005F5D53">
              <w:t>□</w:t>
            </w:r>
            <w:r>
              <w:t xml:space="preserve"> Yok</w:t>
            </w:r>
          </w:p>
        </w:tc>
        <w:tc>
          <w:tcPr>
            <w:tcW w:w="8647" w:type="dxa"/>
            <w:gridSpan w:val="4"/>
            <w:vMerge/>
          </w:tcPr>
          <w:p w14:paraId="0A5307AD" w14:textId="77777777" w:rsidR="00F71C4B" w:rsidRDefault="00F71C4B" w:rsidP="00F015AE"/>
        </w:tc>
      </w:tr>
      <w:tr w:rsidR="00F71C4B" w14:paraId="762FA524" w14:textId="77777777" w:rsidTr="00A442AB">
        <w:trPr>
          <w:jc w:val="center"/>
        </w:trPr>
        <w:tc>
          <w:tcPr>
            <w:tcW w:w="6941" w:type="dxa"/>
            <w:gridSpan w:val="4"/>
            <w:vAlign w:val="center"/>
          </w:tcPr>
          <w:p w14:paraId="572B1F12" w14:textId="77777777" w:rsidR="00F71C4B" w:rsidRPr="00F015AE" w:rsidRDefault="00F71C4B" w:rsidP="00F015AE">
            <w:pPr>
              <w:rPr>
                <w:sz w:val="16"/>
                <w:szCs w:val="16"/>
              </w:rPr>
            </w:pPr>
          </w:p>
          <w:p w14:paraId="2C53CD82" w14:textId="77777777" w:rsidR="00F71C4B" w:rsidRPr="000948EB" w:rsidRDefault="00F71C4B" w:rsidP="00F015AE">
            <w:pPr>
              <w:rPr>
                <w:b/>
              </w:rPr>
            </w:pPr>
            <w:r w:rsidRPr="000948EB">
              <w:rPr>
                <w:b/>
              </w:rPr>
              <w:t>(</w:t>
            </w:r>
            <w:r w:rsidR="00973AA2">
              <w:rPr>
                <w:b/>
              </w:rPr>
              <w:t>….</w:t>
            </w:r>
            <w:r w:rsidRPr="000948EB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0948EB">
              <w:rPr>
                <w:b/>
              </w:rPr>
              <w:t>Başvuru evraklarına aykırı bir durumla karşılaşılmamıştır</w:t>
            </w:r>
          </w:p>
          <w:p w14:paraId="25FFB125" w14:textId="77777777" w:rsidR="00F71C4B" w:rsidRPr="00EC47B7" w:rsidRDefault="00F71C4B" w:rsidP="00F015AE">
            <w:pPr>
              <w:rPr>
                <w:b/>
                <w:sz w:val="16"/>
                <w:szCs w:val="16"/>
              </w:rPr>
            </w:pPr>
          </w:p>
          <w:p w14:paraId="5D3BA5C4" w14:textId="77777777" w:rsidR="00F71C4B" w:rsidRPr="000948EB" w:rsidRDefault="00F71C4B" w:rsidP="00F015AE">
            <w:pPr>
              <w:rPr>
                <w:b/>
                <w:i/>
              </w:rPr>
            </w:pPr>
            <w:r w:rsidRPr="000948EB">
              <w:rPr>
                <w:i/>
              </w:rPr>
              <w:t>(</w:t>
            </w:r>
            <w:r w:rsidR="00973AA2">
              <w:rPr>
                <w:i/>
              </w:rPr>
              <w:t>….</w:t>
            </w:r>
            <w:r w:rsidRPr="000948EB">
              <w:rPr>
                <w:i/>
              </w:rPr>
              <w:t xml:space="preserve"> ) Başvuru evraklarına aykırı bir durumla </w:t>
            </w:r>
            <w:r w:rsidRPr="000948EB">
              <w:rPr>
                <w:b/>
                <w:i/>
              </w:rPr>
              <w:t>karşılaşılmıştır.</w:t>
            </w:r>
          </w:p>
          <w:p w14:paraId="54533B6D" w14:textId="77777777" w:rsidR="00F71C4B" w:rsidRPr="00F015AE" w:rsidRDefault="00F71C4B" w:rsidP="00F015AE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Merge/>
          </w:tcPr>
          <w:p w14:paraId="181B9BAB" w14:textId="77777777" w:rsidR="00F71C4B" w:rsidRDefault="00F71C4B" w:rsidP="00F015AE"/>
        </w:tc>
      </w:tr>
      <w:tr w:rsidR="00F015AE" w14:paraId="28D79E50" w14:textId="77777777" w:rsidTr="002C47AD">
        <w:trPr>
          <w:trHeight w:val="1134"/>
          <w:jc w:val="center"/>
        </w:trPr>
        <w:tc>
          <w:tcPr>
            <w:tcW w:w="15588" w:type="dxa"/>
            <w:gridSpan w:val="8"/>
            <w:tcBorders>
              <w:bottom w:val="single" w:sz="4" w:space="0" w:color="auto"/>
            </w:tcBorders>
          </w:tcPr>
          <w:p w14:paraId="1CDF54DC" w14:textId="77777777" w:rsidR="00F015AE" w:rsidRDefault="00F015AE" w:rsidP="00F015AE">
            <w:pPr>
              <w:rPr>
                <w:b/>
              </w:rPr>
            </w:pPr>
            <w:r w:rsidRPr="00B93F57">
              <w:rPr>
                <w:b/>
              </w:rPr>
              <w:t>AYKIRI DURUMLA İLGİLİ AÇIKLAMA</w:t>
            </w:r>
            <w:r>
              <w:rPr>
                <w:b/>
              </w:rPr>
              <w:t xml:space="preserve"> (varsa)</w:t>
            </w:r>
            <w:r w:rsidRPr="00B93F57">
              <w:rPr>
                <w:b/>
              </w:rPr>
              <w:t>:</w:t>
            </w:r>
          </w:p>
          <w:p w14:paraId="3EC73C49" w14:textId="77777777" w:rsidR="00EC47B7" w:rsidRDefault="00EC47B7" w:rsidP="00F015AE">
            <w:pPr>
              <w:rPr>
                <w:b/>
              </w:rPr>
            </w:pPr>
          </w:p>
          <w:p w14:paraId="7C60977B" w14:textId="77777777" w:rsidR="00EC47B7" w:rsidRDefault="00EC47B7" w:rsidP="00F015AE">
            <w:pPr>
              <w:rPr>
                <w:b/>
              </w:rPr>
            </w:pPr>
          </w:p>
          <w:p w14:paraId="20A03728" w14:textId="77777777" w:rsidR="00EC47B7" w:rsidRDefault="00EC47B7" w:rsidP="00F015AE">
            <w:pPr>
              <w:rPr>
                <w:b/>
              </w:rPr>
            </w:pPr>
          </w:p>
          <w:p w14:paraId="3D70BB8B" w14:textId="77777777" w:rsidR="00EC47B7" w:rsidRPr="00B93F57" w:rsidRDefault="00EC47B7" w:rsidP="00F015AE">
            <w:pPr>
              <w:rPr>
                <w:b/>
              </w:rPr>
            </w:pPr>
          </w:p>
        </w:tc>
      </w:tr>
    </w:tbl>
    <w:p w14:paraId="72E11C3B" w14:textId="225A2897" w:rsidR="004D3549" w:rsidRDefault="00F015AE" w:rsidP="004D3549">
      <w:pPr>
        <w:pStyle w:val="AralkYok"/>
      </w:pPr>
      <w:r>
        <w:t xml:space="preserve">             </w:t>
      </w:r>
      <w:r w:rsidR="00B93F57">
        <w:t xml:space="preserve">Denetim Personeli                        </w:t>
      </w:r>
      <w:r>
        <w:t xml:space="preserve">         </w:t>
      </w:r>
      <w:r w:rsidR="00B93F57">
        <w:t xml:space="preserve">              </w:t>
      </w:r>
      <w:r w:rsidR="002C47AD">
        <w:t xml:space="preserve">    </w:t>
      </w:r>
      <w:r w:rsidR="00B93F57">
        <w:t xml:space="preserve">           Başvuru </w:t>
      </w:r>
      <w:r w:rsidR="002C47AD">
        <w:t>S</w:t>
      </w:r>
      <w:r w:rsidR="00B93F57">
        <w:t xml:space="preserve">ahibi </w:t>
      </w:r>
      <w:r w:rsidR="002C47AD">
        <w:t>/ Temsilcisi</w:t>
      </w:r>
      <w:r w:rsidR="005A7BB6">
        <w:t xml:space="preserve">                                        Denetim Personeli / Onaylayan       </w:t>
      </w:r>
    </w:p>
    <w:p w14:paraId="4104F3FA" w14:textId="77777777" w:rsidR="00030691" w:rsidRPr="004D3549" w:rsidRDefault="004D3549" w:rsidP="004D3549">
      <w:pPr>
        <w:tabs>
          <w:tab w:val="left" w:pos="6270"/>
        </w:tabs>
      </w:pPr>
      <w:r>
        <w:tab/>
      </w:r>
    </w:p>
    <w:sectPr w:rsidR="00030691" w:rsidRPr="004D3549" w:rsidSect="00947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9A"/>
    <w:rsid w:val="00022231"/>
    <w:rsid w:val="00030691"/>
    <w:rsid w:val="00061515"/>
    <w:rsid w:val="000948EB"/>
    <w:rsid w:val="000A5896"/>
    <w:rsid w:val="000A7A9C"/>
    <w:rsid w:val="00135485"/>
    <w:rsid w:val="00137729"/>
    <w:rsid w:val="002C47AD"/>
    <w:rsid w:val="00345EC4"/>
    <w:rsid w:val="003C36EB"/>
    <w:rsid w:val="003F0ACF"/>
    <w:rsid w:val="00427854"/>
    <w:rsid w:val="004C236F"/>
    <w:rsid w:val="004D3549"/>
    <w:rsid w:val="004D3C74"/>
    <w:rsid w:val="004F3E9B"/>
    <w:rsid w:val="00563F81"/>
    <w:rsid w:val="005A7BB6"/>
    <w:rsid w:val="005F4EFE"/>
    <w:rsid w:val="006303B2"/>
    <w:rsid w:val="00652F6B"/>
    <w:rsid w:val="00686F9A"/>
    <w:rsid w:val="0071348A"/>
    <w:rsid w:val="007364DC"/>
    <w:rsid w:val="007C2B91"/>
    <w:rsid w:val="00882392"/>
    <w:rsid w:val="008C661B"/>
    <w:rsid w:val="00904443"/>
    <w:rsid w:val="00944FAD"/>
    <w:rsid w:val="00947580"/>
    <w:rsid w:val="00973AA2"/>
    <w:rsid w:val="00993950"/>
    <w:rsid w:val="00A83FB8"/>
    <w:rsid w:val="00A844BB"/>
    <w:rsid w:val="00B141C7"/>
    <w:rsid w:val="00B34EB9"/>
    <w:rsid w:val="00B75033"/>
    <w:rsid w:val="00B9386C"/>
    <w:rsid w:val="00B93F57"/>
    <w:rsid w:val="00C11BF5"/>
    <w:rsid w:val="00C40585"/>
    <w:rsid w:val="00C502F5"/>
    <w:rsid w:val="00C83F87"/>
    <w:rsid w:val="00D1164F"/>
    <w:rsid w:val="00D56319"/>
    <w:rsid w:val="00D77FBB"/>
    <w:rsid w:val="00D80B81"/>
    <w:rsid w:val="00E5482D"/>
    <w:rsid w:val="00EC47B7"/>
    <w:rsid w:val="00F015AE"/>
    <w:rsid w:val="00F02444"/>
    <w:rsid w:val="00F71C4B"/>
    <w:rsid w:val="00F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67DF"/>
  <w15:chartTrackingRefBased/>
  <w15:docId w15:val="{9E9DCFA9-716B-49F7-BB25-5DE9929C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D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Daban</dc:creator>
  <cp:keywords/>
  <dc:description/>
  <cp:lastModifiedBy>Saffet DÜNDAR</cp:lastModifiedBy>
  <cp:revision>2</cp:revision>
  <dcterms:created xsi:type="dcterms:W3CDTF">2024-05-14T10:41:00Z</dcterms:created>
  <dcterms:modified xsi:type="dcterms:W3CDTF">2024-05-14T10:41:00Z</dcterms:modified>
</cp:coreProperties>
</file>