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176"/>
        <w:tblW w:w="108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1"/>
      </w:tblGrid>
      <w:tr w:rsidR="00BA63A7" w:rsidTr="00BA63A7">
        <w:trPr>
          <w:trHeight w:val="6005"/>
        </w:trPr>
        <w:tc>
          <w:tcPr>
            <w:tcW w:w="10881" w:type="dxa"/>
            <w:tcBorders>
              <w:bottom w:val="thickThinSmallGap" w:sz="24" w:space="0" w:color="auto"/>
            </w:tcBorders>
          </w:tcPr>
          <w:p w:rsidR="00BA63A7" w:rsidRPr="00A1676D" w:rsidRDefault="00BA63A7" w:rsidP="00BA63A7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A1676D">
              <w:rPr>
                <w:b/>
                <w:sz w:val="72"/>
                <w:szCs w:val="72"/>
                <w:u w:val="single"/>
              </w:rPr>
              <w:t xml:space="preserve">K2 </w:t>
            </w:r>
          </w:p>
          <w:p w:rsidR="00BA63A7" w:rsidRDefault="00BA63A7" w:rsidP="00BA63A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63A7" w:rsidRDefault="00BA63A7" w:rsidP="00BA6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(YURT İÇİ KAMYON-KAMYONETİ İLE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KENDİ YÜKÜNÜ TAŞIMA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  <w:r w:rsidRPr="00A70C28">
              <w:rPr>
                <w:b/>
                <w:sz w:val="28"/>
                <w:szCs w:val="28"/>
              </w:rPr>
              <w:t xml:space="preserve"> </w:t>
            </w:r>
          </w:p>
          <w:p w:rsidR="00BA63A7" w:rsidRPr="005B335F" w:rsidRDefault="00BA63A7" w:rsidP="00BA63A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5B335F">
              <w:rPr>
                <w:b/>
                <w:color w:val="0070C0"/>
                <w:sz w:val="28"/>
                <w:szCs w:val="28"/>
              </w:rPr>
              <w:t>(</w:t>
            </w:r>
            <w:r w:rsidRPr="00677C0B">
              <w:rPr>
                <w:b/>
                <w:color w:val="0070C0"/>
                <w:sz w:val="28"/>
                <w:szCs w:val="28"/>
              </w:rPr>
              <w:t>GERÇEK KİŞİ</w:t>
            </w:r>
            <w:r w:rsidRPr="005B335F">
              <w:rPr>
                <w:b/>
                <w:color w:val="0070C0"/>
                <w:sz w:val="28"/>
                <w:szCs w:val="28"/>
              </w:rPr>
              <w:t>)</w:t>
            </w:r>
          </w:p>
          <w:p w:rsidR="00BA63A7" w:rsidRPr="00A70C28" w:rsidRDefault="00BA63A7" w:rsidP="00BA63A7">
            <w:pPr>
              <w:jc w:val="center"/>
              <w:rPr>
                <w:b/>
                <w:sz w:val="28"/>
                <w:szCs w:val="28"/>
              </w:rPr>
            </w:pPr>
          </w:p>
          <w:p w:rsidR="00BA63A7" w:rsidRPr="00627265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 (ODAMIZDAN VEYA WEB SİTEMİZDEN TEMİN EDEBİLİRSİNİZ.)</w:t>
            </w:r>
          </w:p>
          <w:p w:rsidR="00BA63A7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 FOTOKOPİSİ.</w:t>
            </w:r>
          </w:p>
          <w:p w:rsidR="00BA63A7" w:rsidRPr="00627265" w:rsidRDefault="00BA63A7" w:rsidP="00BA63A7">
            <w:pPr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F73E8C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BA63A7" w:rsidRPr="00627265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>RUHSAT FOTOKOPİLERİ (</w:t>
            </w:r>
            <w:r>
              <w:rPr>
                <w:rFonts w:ascii="Cambria" w:hAnsi="Cambria"/>
                <w:b/>
                <w:u w:val="single"/>
              </w:rPr>
              <w:t>ARAÇLARIN FENNİ MUAYENELERİ GEÇMEMİŞ OLACAK.)</w:t>
            </w:r>
          </w:p>
          <w:p w:rsidR="00BA63A7" w:rsidRDefault="00BA63A7" w:rsidP="00BA63A7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BELGESİ ÜCRETİ  </w:t>
            </w:r>
            <w:r w:rsidR="00B21997">
              <w:rPr>
                <w:rFonts w:ascii="Cambria" w:hAnsi="Cambria"/>
                <w:b/>
              </w:rPr>
              <w:t>44,264</w:t>
            </w:r>
            <w:r>
              <w:rPr>
                <w:rFonts w:ascii="Cambria" w:hAnsi="Cambria"/>
                <w:b/>
              </w:rPr>
              <w:t>.00 TL</w:t>
            </w:r>
            <w:r>
              <w:rPr>
                <w:rFonts w:ascii="Cambria" w:hAnsi="Cambria"/>
              </w:rPr>
              <w:t xml:space="preserve">+ARAÇ BAŞI </w:t>
            </w:r>
            <w:r w:rsidR="00B21997">
              <w:rPr>
                <w:rFonts w:ascii="Cambria" w:hAnsi="Cambria"/>
                <w:b/>
              </w:rPr>
              <w:t>1,324</w:t>
            </w:r>
            <w:r>
              <w:rPr>
                <w:rFonts w:ascii="Cambria" w:hAnsi="Cambria"/>
                <w:b/>
              </w:rPr>
              <w:t>.00 TL</w:t>
            </w:r>
            <w:r>
              <w:rPr>
                <w:rFonts w:ascii="Cambria" w:hAnsi="Cambria"/>
              </w:rPr>
              <w:t>+</w:t>
            </w:r>
            <w:r>
              <w:rPr>
                <w:rFonts w:ascii="Cambria" w:hAnsi="Cambria"/>
                <w:b/>
              </w:rPr>
              <w:t>ODA ÜCRETİ</w:t>
            </w:r>
            <w:r w:rsidR="00B21997">
              <w:rPr>
                <w:rFonts w:ascii="Cambria" w:hAnsi="Cambria"/>
              </w:rPr>
              <w:t>.(2023</w:t>
            </w:r>
            <w:r>
              <w:rPr>
                <w:rFonts w:ascii="Cambria" w:hAnsi="Cambria"/>
              </w:rPr>
              <w:t xml:space="preserve"> YILI FİYATI)</w:t>
            </w:r>
            <w:r>
              <w:rPr>
                <w:rFonts w:ascii="Cambria" w:hAnsi="Cambria"/>
                <w:b/>
                <w:color w:val="FF0000"/>
              </w:rPr>
              <w:t xml:space="preserve">      </w:t>
            </w:r>
          </w:p>
          <w:p w:rsidR="00BA63A7" w:rsidRDefault="00BA63A7" w:rsidP="00BA63A7">
            <w:pPr>
              <w:ind w:left="14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BA63A7" w:rsidRDefault="00BA63A7" w:rsidP="00BA63A7">
            <w:pPr>
              <w:numPr>
                <w:ilvl w:val="0"/>
                <w:numId w:val="8"/>
              </w:num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</w:t>
            </w:r>
            <w:r>
              <w:rPr>
                <w:b/>
                <w:sz w:val="20"/>
                <w:szCs w:val="20"/>
              </w:rPr>
              <w:t xml:space="preserve">: BAŞVURU SAHİBİ YERİNE VEKALETLE İŞLEM YAPTIRANLARIN      </w:t>
            </w:r>
          </w:p>
          <w:p w:rsidR="00BA63A7" w:rsidRDefault="00BA63A7" w:rsidP="00BA63A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  </w:t>
            </w:r>
          </w:p>
          <w:p w:rsidR="00BA63A7" w:rsidRDefault="00BA63A7" w:rsidP="00BA63A7">
            <w:pPr>
              <w:ind w:left="253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SANAYİ ODALARI İBARESİ GEÇMESİ GEREKMEKTEDİR</w:t>
            </w:r>
            <w:r w:rsidRPr="005B335F">
              <w:rPr>
                <w:sz w:val="18"/>
                <w:szCs w:val="18"/>
              </w:rPr>
              <w:t>.</w:t>
            </w:r>
          </w:p>
          <w:p w:rsidR="00BA63A7" w:rsidRDefault="00BA63A7" w:rsidP="00BA63A7">
            <w:pPr>
              <w:ind w:left="2535"/>
              <w:rPr>
                <w:rFonts w:ascii="Cambria" w:hAnsi="Cambria"/>
                <w:b/>
                <w:color w:val="C00000"/>
                <w:sz w:val="22"/>
                <w:szCs w:val="22"/>
              </w:rPr>
            </w:pPr>
          </w:p>
          <w:p w:rsidR="00BA63A7" w:rsidRPr="00BB2BA8" w:rsidRDefault="00BA63A7" w:rsidP="00D63FFF">
            <w:pPr>
              <w:ind w:left="2535"/>
              <w:rPr>
                <w:b/>
                <w:sz w:val="20"/>
                <w:szCs w:val="20"/>
              </w:rPr>
            </w:pPr>
          </w:p>
        </w:tc>
      </w:tr>
      <w:tr w:rsidR="00BA63A7" w:rsidTr="00BA63A7">
        <w:trPr>
          <w:trHeight w:val="6304"/>
        </w:trPr>
        <w:tc>
          <w:tcPr>
            <w:tcW w:w="10881" w:type="dxa"/>
            <w:tcBorders>
              <w:top w:val="thickThinSmallGap" w:sz="24" w:space="0" w:color="auto"/>
            </w:tcBorders>
          </w:tcPr>
          <w:p w:rsidR="00BA63A7" w:rsidRDefault="00BA63A7" w:rsidP="00BA63A7">
            <w:pPr>
              <w:jc w:val="center"/>
              <w:rPr>
                <w:b/>
                <w:color w:val="3366FF"/>
                <w:sz w:val="56"/>
                <w:szCs w:val="56"/>
                <w:u w:val="single"/>
              </w:rPr>
            </w:pPr>
            <w:r w:rsidRPr="002559A0">
              <w:rPr>
                <w:b/>
                <w:sz w:val="72"/>
                <w:szCs w:val="72"/>
                <w:u w:val="single"/>
              </w:rPr>
              <w:t xml:space="preserve">K2 </w:t>
            </w:r>
          </w:p>
          <w:p w:rsidR="00BA63A7" w:rsidRDefault="00BA63A7" w:rsidP="00BA63A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A63A7" w:rsidRPr="00037CB6" w:rsidRDefault="00BA63A7" w:rsidP="00BA6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(YURT İÇİ KAMYON-KAMYONETİ İLE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KENDİ YÜKÜNÜ TAŞIMA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</w:p>
          <w:p w:rsidR="00BA63A7" w:rsidRPr="00775343" w:rsidRDefault="00BA63A7" w:rsidP="00BA63A7">
            <w:pPr>
              <w:jc w:val="center"/>
              <w:rPr>
                <w:b/>
                <w:sz w:val="28"/>
                <w:szCs w:val="28"/>
              </w:rPr>
            </w:pPr>
            <w:r w:rsidRPr="00691E8C">
              <w:rPr>
                <w:b/>
                <w:sz w:val="28"/>
                <w:szCs w:val="28"/>
              </w:rPr>
              <w:t xml:space="preserve"> </w:t>
            </w:r>
            <w:r w:rsidRPr="005B335F">
              <w:rPr>
                <w:b/>
                <w:color w:val="0070C0"/>
                <w:sz w:val="28"/>
                <w:szCs w:val="28"/>
              </w:rPr>
              <w:t>(</w:t>
            </w:r>
            <w:r w:rsidRPr="00677C0B">
              <w:rPr>
                <w:b/>
                <w:color w:val="0070C0"/>
                <w:sz w:val="28"/>
                <w:szCs w:val="28"/>
              </w:rPr>
              <w:t>ŞİRKETLER</w:t>
            </w:r>
            <w:r w:rsidRPr="005B335F">
              <w:rPr>
                <w:b/>
                <w:color w:val="0070C0"/>
                <w:sz w:val="28"/>
                <w:szCs w:val="28"/>
              </w:rPr>
              <w:t>)</w:t>
            </w:r>
          </w:p>
          <w:p w:rsidR="00BA63A7" w:rsidRPr="00643ED3" w:rsidRDefault="00BA63A7" w:rsidP="00BA63A7">
            <w:pPr>
              <w:rPr>
                <w:rFonts w:ascii="Cambria" w:hAnsi="Cambria"/>
              </w:rPr>
            </w:pP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 (ODAMIZDAN VEYA WEB SİTEMİZDEN TEMİN EDEBİLİRSİNİZ.)</w:t>
            </w: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 w:rsidRPr="0029453B">
              <w:rPr>
                <w:rFonts w:ascii="Cambria" w:hAnsi="Cambria"/>
              </w:rPr>
              <w:t>ŞİRKET İMZA SİRKÜSÜ FOTOKOPİSİ</w:t>
            </w:r>
            <w:r>
              <w:rPr>
                <w:rFonts w:ascii="Cambria" w:hAnsi="Cambria"/>
              </w:rPr>
              <w:t>.</w:t>
            </w:r>
          </w:p>
          <w:p w:rsidR="00B21997" w:rsidRDefault="00B2199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BA63A7" w:rsidRPr="00C46E4A" w:rsidRDefault="00BA63A7" w:rsidP="00BA63A7">
            <w:pPr>
              <w:numPr>
                <w:ilvl w:val="0"/>
                <w:numId w:val="9"/>
              </w:numPr>
              <w:jc w:val="both"/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>ŞİRKET ORTAKLARIN VE YETKİLİNİN NÜFUS CÜZDAN FOTOKOPİLERİ</w:t>
            </w:r>
            <w:r>
              <w:rPr>
                <w:rFonts w:ascii="Cambria" w:hAnsi="Cambria"/>
              </w:rPr>
              <w:t>.(</w:t>
            </w:r>
            <w:r w:rsidRPr="00C46E4A">
              <w:rPr>
                <w:rFonts w:ascii="Cambria" w:hAnsi="Cambria"/>
              </w:rPr>
              <w:t>ANONİM ŞİRKE</w:t>
            </w:r>
            <w:r>
              <w:rPr>
                <w:rFonts w:ascii="Cambria" w:hAnsi="Cambria"/>
              </w:rPr>
              <w:t>T VE KOOPERATİF İSE YÖNETİM KURULU ÜYELERİ)</w:t>
            </w: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SON SERMAYE VE ORTAKLARI GÖSTEREN TİCARET SİCİL GAZETESİ FOTOKOPİSİ.</w:t>
            </w:r>
          </w:p>
          <w:p w:rsidR="00BA63A7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F73E8C">
              <w:rPr>
                <w:rFonts w:ascii="Cambria" w:hAnsi="Cambria"/>
              </w:rPr>
              <w:t>.</w:t>
            </w:r>
          </w:p>
          <w:p w:rsidR="00BA63A7" w:rsidRPr="00775343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RUHSAT FOTOKOPİLERİ (</w:t>
            </w:r>
            <w:r>
              <w:rPr>
                <w:rFonts w:ascii="Cambria" w:hAnsi="Cambria"/>
                <w:b/>
                <w:u w:val="single"/>
              </w:rPr>
              <w:t>ARAÇLARIN FENNİ MUAYENELERİ GEÇMEMİŞ OLACAK</w:t>
            </w:r>
            <w:r>
              <w:rPr>
                <w:rFonts w:ascii="Cambria" w:hAnsi="Cambria"/>
                <w:b/>
              </w:rPr>
              <w:t>.)</w:t>
            </w:r>
          </w:p>
          <w:p w:rsidR="00BA63A7" w:rsidRPr="00775343" w:rsidRDefault="00BA63A7" w:rsidP="00BA63A7">
            <w:pPr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YETKİ BELGESİ ÜCRETİ</w:t>
            </w:r>
            <w:r w:rsidR="00B21997">
              <w:rPr>
                <w:rFonts w:ascii="Cambria" w:hAnsi="Cambria"/>
                <w:b/>
              </w:rPr>
              <w:t xml:space="preserve"> 44,264</w:t>
            </w:r>
            <w:r>
              <w:rPr>
                <w:rFonts w:ascii="Cambria" w:hAnsi="Cambria"/>
                <w:b/>
              </w:rPr>
              <w:t>.00 TL+</w:t>
            </w:r>
            <w:r>
              <w:rPr>
                <w:rFonts w:ascii="Cambria" w:hAnsi="Cambria"/>
              </w:rPr>
              <w:t>ARAÇ BAŞI</w:t>
            </w:r>
            <w:r w:rsidR="00B21997">
              <w:rPr>
                <w:rFonts w:ascii="Cambria" w:hAnsi="Cambria"/>
                <w:b/>
              </w:rPr>
              <w:t xml:space="preserve"> 1,324</w:t>
            </w:r>
            <w:r>
              <w:rPr>
                <w:rFonts w:ascii="Cambria" w:hAnsi="Cambria"/>
                <w:b/>
              </w:rPr>
              <w:t>.00 TL+ ODA ÜCRETİ</w:t>
            </w:r>
            <w:r w:rsidR="00561C9A">
              <w:rPr>
                <w:rFonts w:ascii="Cambria" w:hAnsi="Cambria"/>
              </w:rPr>
              <w:t xml:space="preserve">. </w:t>
            </w:r>
            <w:r w:rsidR="00B21997">
              <w:rPr>
                <w:rFonts w:ascii="Cambria" w:hAnsi="Cambria"/>
              </w:rPr>
              <w:t>(2023</w:t>
            </w:r>
            <w:r>
              <w:rPr>
                <w:rFonts w:ascii="Cambria" w:hAnsi="Cambria"/>
              </w:rPr>
              <w:t xml:space="preserve"> YILI FİYATI)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BA63A7" w:rsidRDefault="00BA63A7" w:rsidP="00BA63A7">
            <w:pPr>
              <w:rPr>
                <w:b/>
                <w:color w:val="FF0000"/>
                <w:sz w:val="20"/>
                <w:szCs w:val="20"/>
              </w:rPr>
            </w:pPr>
          </w:p>
          <w:p w:rsidR="00BA63A7" w:rsidRDefault="00BA63A7" w:rsidP="00BA63A7">
            <w:pPr>
              <w:numPr>
                <w:ilvl w:val="0"/>
                <w:numId w:val="8"/>
              </w:num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</w:t>
            </w:r>
            <w:r>
              <w:rPr>
                <w:b/>
                <w:sz w:val="20"/>
                <w:szCs w:val="20"/>
              </w:rPr>
              <w:t xml:space="preserve">: BAŞVURU SAHİBİ YERİNE VEKALETLE İŞLEM YAPTIRANLARIN      </w:t>
            </w:r>
          </w:p>
          <w:p w:rsidR="00BA63A7" w:rsidRDefault="00BA63A7" w:rsidP="00BA63A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  </w:t>
            </w:r>
          </w:p>
          <w:p w:rsidR="00BA63A7" w:rsidRDefault="00BA63A7" w:rsidP="00BA63A7">
            <w:pPr>
              <w:ind w:left="253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SANAYİ ODALARI İBARESİ GEÇMESİ GEREKMEKTEDİR</w:t>
            </w:r>
            <w:r w:rsidRPr="005B335F">
              <w:rPr>
                <w:sz w:val="18"/>
                <w:szCs w:val="18"/>
              </w:rPr>
              <w:t>.</w:t>
            </w:r>
          </w:p>
          <w:p w:rsidR="00BA63A7" w:rsidRPr="005B335F" w:rsidRDefault="00BA63A7" w:rsidP="00D63FFF">
            <w:pPr>
              <w:ind w:left="2535"/>
              <w:rPr>
                <w:sz w:val="16"/>
                <w:szCs w:val="16"/>
              </w:rPr>
            </w:pPr>
          </w:p>
        </w:tc>
      </w:tr>
    </w:tbl>
    <w:p w:rsidR="003C52BD" w:rsidRPr="00275B4C" w:rsidRDefault="003C52BD" w:rsidP="00E07AEA">
      <w:pPr>
        <w:rPr>
          <w:sz w:val="28"/>
          <w:szCs w:val="28"/>
        </w:rPr>
      </w:pPr>
    </w:p>
    <w:sectPr w:rsidR="003C52BD" w:rsidRPr="00275B4C" w:rsidSect="00E07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0" w:right="1418" w:bottom="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90" w:rsidRDefault="00464C90" w:rsidP="000201AF">
      <w:r>
        <w:separator/>
      </w:r>
    </w:p>
  </w:endnote>
  <w:endnote w:type="continuationSeparator" w:id="0">
    <w:p w:rsidR="00464C90" w:rsidRDefault="00464C90" w:rsidP="000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3F" w:rsidRDefault="004604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F" w:rsidRPr="0014772E" w:rsidRDefault="007A5F3F" w:rsidP="007A5F3F">
    <w:pPr>
      <w:tabs>
        <w:tab w:val="center" w:pos="4536"/>
        <w:tab w:val="right" w:pos="9072"/>
      </w:tabs>
      <w:jc w:val="center"/>
      <w:rPr>
        <w:b/>
        <w:bCs/>
      </w:rPr>
    </w:pPr>
    <w:r w:rsidRPr="0014772E">
      <w:rPr>
        <w:sz w:val="20"/>
        <w:szCs w:val="20"/>
      </w:rPr>
      <w:t xml:space="preserve">Sayfa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PAGE</w:instrText>
    </w:r>
    <w:r w:rsidRPr="0014772E">
      <w:rPr>
        <w:b/>
        <w:bCs/>
      </w:rPr>
      <w:fldChar w:fldCharType="separate"/>
    </w:r>
    <w:r w:rsidR="00D63FFF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  <w:r w:rsidRPr="0014772E">
      <w:rPr>
        <w:sz w:val="20"/>
        <w:szCs w:val="20"/>
      </w:rPr>
      <w:t xml:space="preserve"> /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NUMPAGES</w:instrText>
    </w:r>
    <w:r w:rsidRPr="0014772E">
      <w:rPr>
        <w:b/>
        <w:bCs/>
      </w:rPr>
      <w:fldChar w:fldCharType="separate"/>
    </w:r>
    <w:r w:rsidR="00D63FFF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3F" w:rsidRDefault="004604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90" w:rsidRDefault="00464C90" w:rsidP="000201AF">
      <w:r>
        <w:separator/>
      </w:r>
    </w:p>
  </w:footnote>
  <w:footnote w:type="continuationSeparator" w:id="0">
    <w:p w:rsidR="00464C90" w:rsidRDefault="00464C90" w:rsidP="0002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3F" w:rsidRDefault="004604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54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162"/>
    </w:tblGrid>
    <w:tr w:rsidR="007A5F3F" w:rsidRPr="0014772E" w:rsidTr="0068186D">
      <w:trPr>
        <w:trHeight w:val="835"/>
      </w:trPr>
      <w:tc>
        <w:tcPr>
          <w:tcW w:w="547" w:type="pct"/>
          <w:vAlign w:val="center"/>
        </w:tcPr>
        <w:p w:rsidR="007A5F3F" w:rsidRPr="0014772E" w:rsidRDefault="00D63FFF" w:rsidP="0068186D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63pt">
                <v:imagedata r:id="rId1" o:title="fethiye-header-logo"/>
              </v:shape>
            </w:pict>
          </w:r>
        </w:p>
      </w:tc>
      <w:tc>
        <w:tcPr>
          <w:tcW w:w="4453" w:type="pct"/>
          <w:vAlign w:val="center"/>
        </w:tcPr>
        <w:p w:rsidR="007A5F3F" w:rsidRPr="0014772E" w:rsidRDefault="007A5F3F" w:rsidP="0068186D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 w:rsidRPr="001076EE">
            <w:rPr>
              <w:b/>
              <w:sz w:val="28"/>
              <w:szCs w:val="28"/>
            </w:rPr>
            <w:t>K2 TÜRÜ YETKİ BELGESİ İÇİN İSTENEN EVRAKLAR (KAMYON)</w:t>
          </w:r>
        </w:p>
      </w:tc>
    </w:tr>
  </w:tbl>
  <w:p w:rsidR="000201AF" w:rsidRDefault="000201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3F" w:rsidRDefault="004604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23F"/>
    <w:multiLevelType w:val="hybridMultilevel"/>
    <w:tmpl w:val="F080EC94"/>
    <w:lvl w:ilvl="0" w:tplc="A4087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274B19"/>
    <w:multiLevelType w:val="hybridMultilevel"/>
    <w:tmpl w:val="CBC26322"/>
    <w:lvl w:ilvl="0" w:tplc="BDD67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A6D78"/>
    <w:multiLevelType w:val="hybridMultilevel"/>
    <w:tmpl w:val="06CE55F2"/>
    <w:lvl w:ilvl="0" w:tplc="DFA69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4F5151"/>
    <w:multiLevelType w:val="hybridMultilevel"/>
    <w:tmpl w:val="F98AAC60"/>
    <w:lvl w:ilvl="0" w:tplc="518267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MzU1NjezMDdW0lEKTi0uzszPAykwqQUA2Md7XSwAAAA="/>
  </w:docVars>
  <w:rsids>
    <w:rsidRoot w:val="003D18D3"/>
    <w:rsid w:val="000070C6"/>
    <w:rsid w:val="000201AF"/>
    <w:rsid w:val="00027E75"/>
    <w:rsid w:val="00036EBE"/>
    <w:rsid w:val="00037CB6"/>
    <w:rsid w:val="00040CAC"/>
    <w:rsid w:val="00045D2D"/>
    <w:rsid w:val="000714A2"/>
    <w:rsid w:val="000A0297"/>
    <w:rsid w:val="000A2DFC"/>
    <w:rsid w:val="000B254A"/>
    <w:rsid w:val="000D1441"/>
    <w:rsid w:val="000E2CD9"/>
    <w:rsid w:val="000F263C"/>
    <w:rsid w:val="000F3F3E"/>
    <w:rsid w:val="001077B3"/>
    <w:rsid w:val="00111799"/>
    <w:rsid w:val="00113E2B"/>
    <w:rsid w:val="0012188D"/>
    <w:rsid w:val="00126697"/>
    <w:rsid w:val="00151864"/>
    <w:rsid w:val="00162D18"/>
    <w:rsid w:val="0017220E"/>
    <w:rsid w:val="00173028"/>
    <w:rsid w:val="00183055"/>
    <w:rsid w:val="00190879"/>
    <w:rsid w:val="001930A2"/>
    <w:rsid w:val="001A434F"/>
    <w:rsid w:val="001A7265"/>
    <w:rsid w:val="001B16D9"/>
    <w:rsid w:val="001B1F2A"/>
    <w:rsid w:val="001C2412"/>
    <w:rsid w:val="001C26A5"/>
    <w:rsid w:val="001C31D5"/>
    <w:rsid w:val="001C5EFF"/>
    <w:rsid w:val="001D2D98"/>
    <w:rsid w:val="001E5402"/>
    <w:rsid w:val="00226561"/>
    <w:rsid w:val="00232B40"/>
    <w:rsid w:val="002559A0"/>
    <w:rsid w:val="002569B0"/>
    <w:rsid w:val="00275B4C"/>
    <w:rsid w:val="0028567E"/>
    <w:rsid w:val="002A178E"/>
    <w:rsid w:val="002B5A07"/>
    <w:rsid w:val="002C31E2"/>
    <w:rsid w:val="003038C1"/>
    <w:rsid w:val="00312751"/>
    <w:rsid w:val="00324BBC"/>
    <w:rsid w:val="003349A4"/>
    <w:rsid w:val="00343411"/>
    <w:rsid w:val="00343CFE"/>
    <w:rsid w:val="00350928"/>
    <w:rsid w:val="00360060"/>
    <w:rsid w:val="00381057"/>
    <w:rsid w:val="00391501"/>
    <w:rsid w:val="003B2D34"/>
    <w:rsid w:val="003C52BD"/>
    <w:rsid w:val="003D18D3"/>
    <w:rsid w:val="003E27F9"/>
    <w:rsid w:val="003E318E"/>
    <w:rsid w:val="003F270C"/>
    <w:rsid w:val="003F292C"/>
    <w:rsid w:val="003F4039"/>
    <w:rsid w:val="00434B73"/>
    <w:rsid w:val="0046043F"/>
    <w:rsid w:val="00464C90"/>
    <w:rsid w:val="004655F9"/>
    <w:rsid w:val="00466132"/>
    <w:rsid w:val="00470803"/>
    <w:rsid w:val="00471F3C"/>
    <w:rsid w:val="00480AA3"/>
    <w:rsid w:val="00494B12"/>
    <w:rsid w:val="004A0977"/>
    <w:rsid w:val="004A21F6"/>
    <w:rsid w:val="004C670E"/>
    <w:rsid w:val="004D1268"/>
    <w:rsid w:val="004D7D2C"/>
    <w:rsid w:val="004E7251"/>
    <w:rsid w:val="005260D7"/>
    <w:rsid w:val="0053117B"/>
    <w:rsid w:val="00531C1F"/>
    <w:rsid w:val="00550513"/>
    <w:rsid w:val="00561C9A"/>
    <w:rsid w:val="005721E2"/>
    <w:rsid w:val="00591E83"/>
    <w:rsid w:val="0059522E"/>
    <w:rsid w:val="005B335F"/>
    <w:rsid w:val="005D070F"/>
    <w:rsid w:val="005D42E4"/>
    <w:rsid w:val="005F3415"/>
    <w:rsid w:val="005F365D"/>
    <w:rsid w:val="0062084B"/>
    <w:rsid w:val="00623893"/>
    <w:rsid w:val="00627265"/>
    <w:rsid w:val="00632093"/>
    <w:rsid w:val="00643ED3"/>
    <w:rsid w:val="00646511"/>
    <w:rsid w:val="00677C0B"/>
    <w:rsid w:val="0068186D"/>
    <w:rsid w:val="00691E8C"/>
    <w:rsid w:val="006A6E48"/>
    <w:rsid w:val="0071084E"/>
    <w:rsid w:val="00711FDE"/>
    <w:rsid w:val="00722405"/>
    <w:rsid w:val="00730FB2"/>
    <w:rsid w:val="00742A40"/>
    <w:rsid w:val="00775343"/>
    <w:rsid w:val="007A06C6"/>
    <w:rsid w:val="007A5F3F"/>
    <w:rsid w:val="007B2338"/>
    <w:rsid w:val="007F4E87"/>
    <w:rsid w:val="008032B0"/>
    <w:rsid w:val="008220B0"/>
    <w:rsid w:val="00826363"/>
    <w:rsid w:val="008412AD"/>
    <w:rsid w:val="00845B42"/>
    <w:rsid w:val="00854FE8"/>
    <w:rsid w:val="00874A21"/>
    <w:rsid w:val="00876062"/>
    <w:rsid w:val="008847B8"/>
    <w:rsid w:val="008A55B3"/>
    <w:rsid w:val="00916D7A"/>
    <w:rsid w:val="0093014D"/>
    <w:rsid w:val="00932C58"/>
    <w:rsid w:val="0093353A"/>
    <w:rsid w:val="009424B4"/>
    <w:rsid w:val="00977852"/>
    <w:rsid w:val="00990385"/>
    <w:rsid w:val="0099075E"/>
    <w:rsid w:val="009C0E3A"/>
    <w:rsid w:val="009C76C5"/>
    <w:rsid w:val="009D0CEC"/>
    <w:rsid w:val="009D319D"/>
    <w:rsid w:val="009D3C3F"/>
    <w:rsid w:val="009D5622"/>
    <w:rsid w:val="009F35BD"/>
    <w:rsid w:val="009F5BE1"/>
    <w:rsid w:val="00A1676D"/>
    <w:rsid w:val="00A40044"/>
    <w:rsid w:val="00A43CF1"/>
    <w:rsid w:val="00A52CAD"/>
    <w:rsid w:val="00A656E7"/>
    <w:rsid w:val="00A70C28"/>
    <w:rsid w:val="00A8536B"/>
    <w:rsid w:val="00AA1824"/>
    <w:rsid w:val="00AB064F"/>
    <w:rsid w:val="00AB4040"/>
    <w:rsid w:val="00AE24DB"/>
    <w:rsid w:val="00AF7640"/>
    <w:rsid w:val="00B124CD"/>
    <w:rsid w:val="00B12BBA"/>
    <w:rsid w:val="00B139C8"/>
    <w:rsid w:val="00B21997"/>
    <w:rsid w:val="00B2420F"/>
    <w:rsid w:val="00B4142A"/>
    <w:rsid w:val="00B44315"/>
    <w:rsid w:val="00B50520"/>
    <w:rsid w:val="00B52791"/>
    <w:rsid w:val="00B66809"/>
    <w:rsid w:val="00B769D8"/>
    <w:rsid w:val="00B866A2"/>
    <w:rsid w:val="00BA620D"/>
    <w:rsid w:val="00BA63A7"/>
    <w:rsid w:val="00BA6724"/>
    <w:rsid w:val="00BB2BA8"/>
    <w:rsid w:val="00BC3DE4"/>
    <w:rsid w:val="00BC51F2"/>
    <w:rsid w:val="00BE25D4"/>
    <w:rsid w:val="00BE6395"/>
    <w:rsid w:val="00BF19A3"/>
    <w:rsid w:val="00C3147F"/>
    <w:rsid w:val="00C468F5"/>
    <w:rsid w:val="00C47DA8"/>
    <w:rsid w:val="00C5117E"/>
    <w:rsid w:val="00C842EF"/>
    <w:rsid w:val="00CB5FFF"/>
    <w:rsid w:val="00CB655D"/>
    <w:rsid w:val="00CC40F9"/>
    <w:rsid w:val="00CC6D99"/>
    <w:rsid w:val="00CD5FE2"/>
    <w:rsid w:val="00CE2F7D"/>
    <w:rsid w:val="00CE3057"/>
    <w:rsid w:val="00D014CD"/>
    <w:rsid w:val="00D320F1"/>
    <w:rsid w:val="00D45FED"/>
    <w:rsid w:val="00D604FF"/>
    <w:rsid w:val="00D62752"/>
    <w:rsid w:val="00D63FFF"/>
    <w:rsid w:val="00D832BA"/>
    <w:rsid w:val="00D9648D"/>
    <w:rsid w:val="00DB1A33"/>
    <w:rsid w:val="00DB4B23"/>
    <w:rsid w:val="00DB5AA9"/>
    <w:rsid w:val="00E039D2"/>
    <w:rsid w:val="00E07AEA"/>
    <w:rsid w:val="00E233FC"/>
    <w:rsid w:val="00E306C8"/>
    <w:rsid w:val="00E44D23"/>
    <w:rsid w:val="00E45B8B"/>
    <w:rsid w:val="00E665E2"/>
    <w:rsid w:val="00E6714B"/>
    <w:rsid w:val="00E8559D"/>
    <w:rsid w:val="00E87A01"/>
    <w:rsid w:val="00E91A14"/>
    <w:rsid w:val="00EA18C3"/>
    <w:rsid w:val="00EA4E3F"/>
    <w:rsid w:val="00EC488D"/>
    <w:rsid w:val="00ED7C4A"/>
    <w:rsid w:val="00F05460"/>
    <w:rsid w:val="00F25701"/>
    <w:rsid w:val="00F340F5"/>
    <w:rsid w:val="00F45BBA"/>
    <w:rsid w:val="00F6720B"/>
    <w:rsid w:val="00F73E8C"/>
    <w:rsid w:val="00F81C21"/>
    <w:rsid w:val="00F93561"/>
    <w:rsid w:val="00FB3CB9"/>
    <w:rsid w:val="00FC3DC6"/>
    <w:rsid w:val="00FC5BC7"/>
    <w:rsid w:val="00FD1BC2"/>
    <w:rsid w:val="00FD60A0"/>
    <w:rsid w:val="00FE6A7E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26E3CF-6734-40F6-9E6F-94F0D54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0201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01A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20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201AF"/>
    <w:rPr>
      <w:sz w:val="24"/>
      <w:szCs w:val="24"/>
    </w:rPr>
  </w:style>
  <w:style w:type="paragraph" w:styleId="BalonMetni">
    <w:name w:val="Balloon Text"/>
    <w:basedOn w:val="Normal"/>
    <w:link w:val="BalonMetniChar"/>
    <w:rsid w:val="00020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0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Casper</cp:lastModifiedBy>
  <cp:revision>6</cp:revision>
  <cp:lastPrinted>2010-01-15T12:01:00Z</cp:lastPrinted>
  <dcterms:created xsi:type="dcterms:W3CDTF">2022-01-03T10:20:00Z</dcterms:created>
  <dcterms:modified xsi:type="dcterms:W3CDTF">2023-05-24T07:38:00Z</dcterms:modified>
</cp:coreProperties>
</file>