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A7" w:rsidRPr="00B331A7" w:rsidRDefault="00B331A7" w:rsidP="008754DB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B331A7">
        <w:rPr>
          <w:rStyle w:val="Kpr"/>
          <w:rFonts w:ascii="Times New Roman" w:hAnsi="Times New Roman" w:cs="Times New Roman"/>
          <w:sz w:val="24"/>
          <w:szCs w:val="24"/>
          <w:u w:val="none"/>
        </w:rPr>
        <w:t>ÇOCUK GÖZÜYLE FETHİYE’ FOTOĞRAF YARIŞMASI ŞARTNAMESİ</w:t>
      </w:r>
    </w:p>
    <w:p w:rsidR="00B331A7" w:rsidRPr="00B331A7" w:rsidRDefault="00B331A7" w:rsidP="008754DB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</w:p>
    <w:p w:rsidR="008754DB" w:rsidRPr="00B331A7" w:rsidRDefault="008754DB" w:rsidP="008754DB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B331A7">
        <w:rPr>
          <w:rStyle w:val="Kpr"/>
          <w:rFonts w:ascii="Times New Roman" w:hAnsi="Times New Roman" w:cs="Times New Roman"/>
          <w:sz w:val="24"/>
          <w:szCs w:val="24"/>
          <w:u w:val="none"/>
        </w:rPr>
        <w:t>Yarışma Amacı:</w:t>
      </w:r>
    </w:p>
    <w:p w:rsidR="008754DB" w:rsidRPr="00B331A7" w:rsidRDefault="008754DB" w:rsidP="008754D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Yarışma, </w:t>
      </w:r>
      <w:r w:rsidR="003A1622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Fethiye’nin doğal</w:t>
      </w:r>
      <w:r w:rsidR="00C305E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 tarihi</w:t>
      </w:r>
      <w:r w:rsidR="003A1622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ve kültürel güzelliklerini</w:t>
      </w:r>
      <w:r w:rsidR="00890273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</w:t>
      </w:r>
      <w:r w:rsidR="003A1622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ilkokul ve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3A1622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ortaokul öğrencilerinin </w:t>
      </w:r>
      <w:r w:rsidR="00890273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gözünden </w:t>
      </w:r>
      <w:r w:rsidR="003A1622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çek</w:t>
      </w:r>
      <w:r w:rsidR="00890273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ildiği</w:t>
      </w:r>
      <w:r w:rsidR="003A1622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fotoğraflar</w:t>
      </w:r>
    </w:p>
    <w:p w:rsidR="008754DB" w:rsidRPr="00B331A7" w:rsidRDefault="008754DB" w:rsidP="008754DB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B331A7">
        <w:rPr>
          <w:rStyle w:val="Kpr"/>
          <w:rFonts w:ascii="Times New Roman" w:hAnsi="Times New Roman" w:cs="Times New Roman"/>
          <w:sz w:val="24"/>
          <w:szCs w:val="24"/>
          <w:u w:val="none"/>
        </w:rPr>
        <w:t>Yarışma Konusu:</w:t>
      </w:r>
    </w:p>
    <w:p w:rsidR="008754DB" w:rsidRPr="00B331A7" w:rsidRDefault="00890273" w:rsidP="008754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‘Çocuk Gözüyle Fethiye’: </w:t>
      </w:r>
      <w:r w:rsidR="008754DB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Fethiye</w:t>
      </w:r>
      <w:r w:rsidR="00C305E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FB6356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bölgesinde çekilmiş serbest fotoğraflar</w:t>
      </w:r>
    </w:p>
    <w:p w:rsidR="008754DB" w:rsidRPr="00B331A7" w:rsidRDefault="008754DB" w:rsidP="008754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8754DB" w:rsidRPr="00B331A7" w:rsidRDefault="008754DB" w:rsidP="008754DB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B331A7">
        <w:rPr>
          <w:rStyle w:val="Kpr"/>
          <w:rFonts w:ascii="Times New Roman" w:hAnsi="Times New Roman" w:cs="Times New Roman"/>
          <w:sz w:val="24"/>
          <w:szCs w:val="24"/>
          <w:u w:val="none"/>
        </w:rPr>
        <w:t>Yarışma Takvimi:</w:t>
      </w:r>
    </w:p>
    <w:p w:rsidR="008754DB" w:rsidRPr="00B331A7" w:rsidRDefault="0032151C" w:rsidP="008754D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Son Başvuru tarihi: </w:t>
      </w:r>
      <w:r w:rsidR="00FB6356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11 Nisan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8754DB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2022 saat 17.00</w:t>
      </w:r>
    </w:p>
    <w:p w:rsidR="008754DB" w:rsidRPr="00B331A7" w:rsidRDefault="008754DB" w:rsidP="008754D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Sonuçların Açıklanması: </w:t>
      </w:r>
      <w:r w:rsidR="00C305E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FB6356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Nisan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2022</w:t>
      </w:r>
    </w:p>
    <w:p w:rsidR="008754DB" w:rsidRPr="00B331A7" w:rsidRDefault="008754DB" w:rsidP="008754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Sonuçlar </w:t>
      </w:r>
      <w:r w:rsidR="0032151C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Fethiye Ticaret ve Sanayi Odası web sitesinde yayınlanacaktır. (</w:t>
      </w:r>
      <w:hyperlink r:id="rId5" w:history="1">
        <w:r w:rsidR="00FB6356" w:rsidRPr="00B331A7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www.ftso.org.tr</w:t>
        </w:r>
      </w:hyperlink>
      <w:r w:rsidR="0032151C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)</w:t>
      </w:r>
    </w:p>
    <w:p w:rsidR="0032151C" w:rsidRPr="00B331A7" w:rsidRDefault="006154C2" w:rsidP="008754D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Ödül Töreni: 22 Nisan 2022 (Fethiye Ticaret ve Sanayi Odası)</w:t>
      </w:r>
    </w:p>
    <w:p w:rsidR="00B331A7" w:rsidRPr="00B331A7" w:rsidRDefault="00B331A7" w:rsidP="008754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D1F20"/>
          <w:sz w:val="24"/>
          <w:szCs w:val="24"/>
          <w:bdr w:val="none" w:sz="0" w:space="0" w:color="auto" w:frame="1"/>
          <w:lang w:eastAsia="tr-TR"/>
        </w:rPr>
      </w:pPr>
    </w:p>
    <w:p w:rsidR="008754DB" w:rsidRPr="00B331A7" w:rsidRDefault="008754DB" w:rsidP="00B331A7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B331A7">
        <w:rPr>
          <w:rStyle w:val="Kpr"/>
          <w:rFonts w:ascii="Times New Roman" w:hAnsi="Times New Roman" w:cs="Times New Roman"/>
          <w:sz w:val="24"/>
          <w:szCs w:val="24"/>
          <w:u w:val="none"/>
        </w:rPr>
        <w:t>Katılım Koşulları:</w:t>
      </w:r>
    </w:p>
    <w:p w:rsidR="0014533A" w:rsidRPr="00B331A7" w:rsidRDefault="0014533A" w:rsidP="008754D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14533A" w:rsidRPr="00B12AAE" w:rsidRDefault="00A06A3A" w:rsidP="00B12AAE">
      <w:pPr>
        <w:pStyle w:val="ListeParagraf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Her aday, yarışmaya daha önce</w:t>
      </w:r>
      <w:r w:rsidR="00F56247"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ödül almamış ve sergilenmemiş fotoğraflarla </w:t>
      </w:r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katılabilir. </w:t>
      </w:r>
    </w:p>
    <w:p w:rsidR="00B12AAE" w:rsidRPr="00B331A7" w:rsidRDefault="00B12AAE" w:rsidP="00B12AAE">
      <w:pPr>
        <w:pStyle w:val="NormalWeb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hanging="284"/>
        <w:rPr>
          <w:color w:val="333333"/>
        </w:rPr>
      </w:pPr>
      <w:r w:rsidRPr="00B12AAE">
        <w:rPr>
          <w:color w:val="333333"/>
        </w:rPr>
        <w:t>Yarışmaya katılım ücretsizdir. Her katılımcı en fazla 2 adet Renkli veya Siyah-Beya</w:t>
      </w:r>
      <w:r>
        <w:rPr>
          <w:color w:val="333333"/>
        </w:rPr>
        <w:t>z eserle yarışmaya katılabilir.</w:t>
      </w:r>
    </w:p>
    <w:p w:rsidR="00B12AAE" w:rsidRPr="00B12AAE" w:rsidRDefault="00A06A3A" w:rsidP="00B12AAE">
      <w:pPr>
        <w:pStyle w:val="ListeParagraf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120" w:line="240" w:lineRule="auto"/>
        <w:ind w:left="0" w:hanging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Adaylar, yarışmaya gönderdiği </w:t>
      </w:r>
      <w:r w:rsidR="00890273"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fotoğrafın</w:t>
      </w:r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kendisine ait, özgün bir </w:t>
      </w:r>
      <w:r w:rsidR="00890273"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eser</w:t>
      </w:r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olduğunu kabul, beyan ve taahhüt etmiş sayılır. </w:t>
      </w:r>
      <w:r w:rsidR="00890273"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Fotoğrafı</w:t>
      </w:r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ödül alan adayın, bu beyan ve kabulleri dışında hareket ettiği anlaşılırsa, bu yarışma ile elde ettiği ödül, unvan ve her türlü kazanım geri alınır.</w:t>
      </w:r>
    </w:p>
    <w:p w:rsidR="00B12AAE" w:rsidRPr="00B12AAE" w:rsidRDefault="00B12AAE" w:rsidP="00B12AAE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Fotoğraflara renk, keskinlik, toz alma gibi bazı işlemler yapılması, </w:t>
      </w:r>
      <w:proofErr w:type="gramStart"/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kontrast</w:t>
      </w:r>
      <w:proofErr w:type="gramEnd"/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ayarları, kabul edilebilir oranda </w:t>
      </w:r>
      <w:proofErr w:type="spellStart"/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fotoğrafik</w:t>
      </w:r>
      <w:proofErr w:type="spellEnd"/>
      <w:r w:rsidRPr="00B12AA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müdahaleler kabul edilir. Fotoğrafın belgesel yapısı değiştirilmemiş olmalıdır. Bu konuda jürinin kanaati esastır</w:t>
      </w:r>
      <w:r w:rsidRPr="00B12AAE">
        <w:rPr>
          <w:rFonts w:ascii="Arial" w:hAnsi="Arial" w:cs="Arial"/>
          <w:color w:val="000000"/>
          <w:sz w:val="20"/>
          <w:szCs w:val="20"/>
        </w:rPr>
        <w:t>.</w:t>
      </w:r>
    </w:p>
    <w:p w:rsidR="00890273" w:rsidRPr="00B331A7" w:rsidRDefault="001D0193" w:rsidP="00890273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Fethiye Ticaret ve Sanayi Odası y</w:t>
      </w:r>
      <w:r w:rsidR="00890273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arışmaya katılan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 ödül alan veya almayan bütün eserleri afiş, katalog, broşür, kitapçık vb. basım ve yayın hakkına sahip olacaktır. Yarışmaya katılanlar yukarıda anılan basım ve yayın haklarına izin vermiş sayılacaktır.</w:t>
      </w:r>
    </w:p>
    <w:p w:rsidR="0014533A" w:rsidRPr="00B331A7" w:rsidRDefault="00890273" w:rsidP="00555A2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Yarışmaya katılan adayların</w:t>
      </w:r>
      <w:r w:rsidR="00A06A3A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fotoğrafları </w:t>
      </w:r>
      <w:r w:rsidR="00A06A3A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iade edilmez. </w:t>
      </w:r>
    </w:p>
    <w:p w:rsidR="00B331A7" w:rsidRPr="00B331A7" w:rsidRDefault="001D0193" w:rsidP="00B331A7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Yarışmayı kazananlar </w:t>
      </w:r>
      <w:r w:rsidR="00C305E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Nisan 2022 tarihinde </w:t>
      </w:r>
      <w:r w:rsidRPr="00B331A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tr-TR"/>
        </w:rPr>
        <w:t>www.ftso.org.tr</w:t>
      </w:r>
      <w:r w:rsidRPr="00B331A7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 xml:space="preserve"> 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web sitesinde yayınlanacaktır. Kazanan eser sahiplerine ödüller, </w:t>
      </w:r>
      <w:r w:rsidR="00890273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22 Nisan 2022 tarihinde Fethiye Ticaret ve Sanayi Odası’nda düzenlenecek törenle verilecektir.</w:t>
      </w:r>
    </w:p>
    <w:p w:rsidR="008754DB" w:rsidRPr="00B331A7" w:rsidRDefault="008754DB" w:rsidP="008754DB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B331A7">
        <w:rPr>
          <w:rStyle w:val="Kpr"/>
          <w:rFonts w:ascii="Times New Roman" w:hAnsi="Times New Roman" w:cs="Times New Roman"/>
          <w:sz w:val="24"/>
          <w:szCs w:val="24"/>
          <w:u w:val="none"/>
        </w:rPr>
        <w:t>Yarışmaya Başvuru Şekli:</w:t>
      </w:r>
    </w:p>
    <w:p w:rsidR="003313B3" w:rsidRPr="00B331A7" w:rsidRDefault="00890273" w:rsidP="00B331A7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Fotoğraflar bizzat katılımcı tarafından Fethiye Ticaret ve Sanayi Odası’na teslim edilecektir.</w:t>
      </w:r>
    </w:p>
    <w:p w:rsidR="003313B3" w:rsidRPr="00B331A7" w:rsidRDefault="003313B3" w:rsidP="008754DB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</w:p>
    <w:p w:rsidR="008754DB" w:rsidRPr="00B331A7" w:rsidRDefault="008754DB" w:rsidP="008754DB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B331A7">
        <w:rPr>
          <w:rStyle w:val="Kpr"/>
          <w:rFonts w:ascii="Times New Roman" w:hAnsi="Times New Roman" w:cs="Times New Roman"/>
          <w:sz w:val="24"/>
          <w:szCs w:val="24"/>
          <w:u w:val="none"/>
        </w:rPr>
        <w:t>Ödüller:</w:t>
      </w:r>
    </w:p>
    <w:p w:rsidR="008754DB" w:rsidRPr="00B331A7" w:rsidRDefault="00890273" w:rsidP="00331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İlko</w:t>
      </w:r>
      <w:r w:rsidR="001D0193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kul ve ortaokul kategorilerinde;</w:t>
      </w:r>
    </w:p>
    <w:p w:rsidR="001D0193" w:rsidRPr="00B331A7" w:rsidRDefault="001D0193" w:rsidP="00331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890273" w:rsidRPr="00B331A7" w:rsidRDefault="001D0193" w:rsidP="00331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hAnsi="Times New Roman" w:cs="Times New Roman"/>
          <w:b/>
          <w:sz w:val="24"/>
          <w:szCs w:val="24"/>
        </w:rPr>
        <w:t>Birincilik Ödülü: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890273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Bisiklet</w:t>
      </w:r>
    </w:p>
    <w:p w:rsidR="00890273" w:rsidRPr="00B331A7" w:rsidRDefault="001D0193" w:rsidP="00331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hAnsi="Times New Roman" w:cs="Times New Roman"/>
          <w:b/>
          <w:sz w:val="24"/>
          <w:szCs w:val="24"/>
        </w:rPr>
        <w:t>İkincilik Ödülü: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890273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Scooter</w:t>
      </w:r>
      <w:proofErr w:type="spellEnd"/>
    </w:p>
    <w:p w:rsidR="00890273" w:rsidRPr="00B331A7" w:rsidRDefault="001D0193" w:rsidP="00331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hAnsi="Times New Roman" w:cs="Times New Roman"/>
          <w:b/>
          <w:sz w:val="24"/>
          <w:szCs w:val="24"/>
        </w:rPr>
        <w:t>Üçüncülük Ödülü:</w:t>
      </w: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890273"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Paten</w:t>
      </w:r>
    </w:p>
    <w:p w:rsidR="00890273" w:rsidRPr="00B331A7" w:rsidRDefault="00890273" w:rsidP="00331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1D0193" w:rsidRPr="00B331A7" w:rsidRDefault="001D0193" w:rsidP="00B331A7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B331A7">
        <w:rPr>
          <w:rStyle w:val="Kpr"/>
          <w:rFonts w:ascii="Times New Roman" w:hAnsi="Times New Roman" w:cs="Times New Roman"/>
          <w:sz w:val="24"/>
          <w:szCs w:val="24"/>
          <w:u w:val="none"/>
        </w:rPr>
        <w:t xml:space="preserve">Seçici Kurul </w:t>
      </w:r>
    </w:p>
    <w:p w:rsidR="001D0193" w:rsidRPr="00B331A7" w:rsidRDefault="001D0193" w:rsidP="003313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Yarışmaya katılacak eserler, Seçici Kurul tarafından değerlendirilecektir.</w:t>
      </w:r>
    </w:p>
    <w:p w:rsidR="003313B3" w:rsidRPr="00B331A7" w:rsidRDefault="00890273" w:rsidP="00890273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</w:pPr>
      <w:r w:rsidRPr="00B331A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  <w:t>Ömer Öne</w:t>
      </w:r>
      <w:r w:rsidR="00A27B6A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  <w:t>r</w:t>
      </w:r>
      <w:bookmarkStart w:id="0" w:name="_GoBack"/>
      <w:bookmarkEnd w:id="0"/>
    </w:p>
    <w:p w:rsidR="00890273" w:rsidRPr="00B331A7" w:rsidRDefault="00890273" w:rsidP="00B331A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</w:pPr>
      <w:r w:rsidRPr="00B331A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  <w:t>Fatih Ülgen</w:t>
      </w:r>
    </w:p>
    <w:p w:rsidR="001D0193" w:rsidRPr="00B331A7" w:rsidRDefault="00C305E4" w:rsidP="00890273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  <w:t>Halil İbrahim Öztürk</w:t>
      </w:r>
    </w:p>
    <w:p w:rsidR="001D0193" w:rsidRPr="00B331A7" w:rsidRDefault="00B331A7" w:rsidP="00890273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</w:pPr>
      <w:r w:rsidRPr="00B331A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  <w:t>Selda Oğuz</w:t>
      </w:r>
    </w:p>
    <w:p w:rsidR="003313B3" w:rsidRPr="00B331A7" w:rsidRDefault="00B331A7" w:rsidP="003313B3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</w:pPr>
      <w:r w:rsidRPr="00B331A7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  <w:t>Ergün Tos</w:t>
      </w:r>
    </w:p>
    <w:p w:rsidR="00B331A7" w:rsidRPr="00B331A7" w:rsidRDefault="00B331A7" w:rsidP="00B331A7">
      <w:pPr>
        <w:pStyle w:val="ListeParagraf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bdr w:val="none" w:sz="0" w:space="0" w:color="auto" w:frame="1"/>
          <w:lang w:eastAsia="tr-TR"/>
        </w:rPr>
      </w:pPr>
    </w:p>
    <w:p w:rsidR="008754DB" w:rsidRPr="00B331A7" w:rsidRDefault="008754DB" w:rsidP="008754DB">
      <w:pPr>
        <w:shd w:val="clear" w:color="auto" w:fill="FFFFFF"/>
        <w:spacing w:after="0" w:line="240" w:lineRule="auto"/>
        <w:textAlignment w:val="baseline"/>
        <w:outlineLvl w:val="3"/>
        <w:rPr>
          <w:rStyle w:val="Kpr"/>
          <w:rFonts w:ascii="Times New Roman" w:hAnsi="Times New Roman" w:cs="Times New Roman"/>
          <w:sz w:val="24"/>
          <w:szCs w:val="24"/>
          <w:u w:val="none"/>
        </w:rPr>
      </w:pPr>
      <w:r w:rsidRPr="00B331A7">
        <w:rPr>
          <w:rStyle w:val="Kpr"/>
          <w:rFonts w:ascii="Times New Roman" w:hAnsi="Times New Roman" w:cs="Times New Roman"/>
          <w:sz w:val="24"/>
          <w:szCs w:val="24"/>
          <w:u w:val="none"/>
        </w:rPr>
        <w:t>Yarışmayı Düzenleyen:</w:t>
      </w:r>
    </w:p>
    <w:p w:rsidR="002744C0" w:rsidRPr="00B66553" w:rsidRDefault="003313B3" w:rsidP="00B66553">
      <w:pPr>
        <w:shd w:val="clear" w:color="auto" w:fill="FFFFFF"/>
        <w:spacing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B331A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Fethiye Ticaret ve Sanayi Odası</w:t>
      </w:r>
    </w:p>
    <w:sectPr w:rsidR="002744C0" w:rsidRPr="00B66553" w:rsidSect="009501A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904"/>
    <w:multiLevelType w:val="hybridMultilevel"/>
    <w:tmpl w:val="2A124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1807"/>
    <w:multiLevelType w:val="multilevel"/>
    <w:tmpl w:val="BC00F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E6BE8"/>
    <w:multiLevelType w:val="multilevel"/>
    <w:tmpl w:val="C472E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85361"/>
    <w:multiLevelType w:val="multilevel"/>
    <w:tmpl w:val="F9861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D02E1"/>
    <w:multiLevelType w:val="multilevel"/>
    <w:tmpl w:val="4AEA8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7033B"/>
    <w:multiLevelType w:val="multilevel"/>
    <w:tmpl w:val="2AEAC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4201E"/>
    <w:multiLevelType w:val="multilevel"/>
    <w:tmpl w:val="93C8F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45EE5"/>
    <w:multiLevelType w:val="multilevel"/>
    <w:tmpl w:val="7FEE3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67591"/>
    <w:multiLevelType w:val="multilevel"/>
    <w:tmpl w:val="374A7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2519C"/>
    <w:multiLevelType w:val="multilevel"/>
    <w:tmpl w:val="32A8E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E76B4"/>
    <w:multiLevelType w:val="multilevel"/>
    <w:tmpl w:val="3C4EC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A6118"/>
    <w:multiLevelType w:val="hybridMultilevel"/>
    <w:tmpl w:val="32FEC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E1ACD"/>
    <w:multiLevelType w:val="multilevel"/>
    <w:tmpl w:val="BC00F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DB"/>
    <w:rsid w:val="000F58E2"/>
    <w:rsid w:val="0014533A"/>
    <w:rsid w:val="00185981"/>
    <w:rsid w:val="001D0193"/>
    <w:rsid w:val="002A12EB"/>
    <w:rsid w:val="0032151C"/>
    <w:rsid w:val="003313B3"/>
    <w:rsid w:val="003A1622"/>
    <w:rsid w:val="006041B1"/>
    <w:rsid w:val="006154C2"/>
    <w:rsid w:val="006235C8"/>
    <w:rsid w:val="007864C8"/>
    <w:rsid w:val="008754DB"/>
    <w:rsid w:val="00890273"/>
    <w:rsid w:val="009501A9"/>
    <w:rsid w:val="00A06A3A"/>
    <w:rsid w:val="00A27B6A"/>
    <w:rsid w:val="00B12AAE"/>
    <w:rsid w:val="00B331A7"/>
    <w:rsid w:val="00B66553"/>
    <w:rsid w:val="00BA61C6"/>
    <w:rsid w:val="00C305E4"/>
    <w:rsid w:val="00F56247"/>
    <w:rsid w:val="00FA33FB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52239-D5B0-4870-AA65-6A78D98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75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8754D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754DB"/>
    <w:rPr>
      <w:b/>
      <w:bCs/>
    </w:rPr>
  </w:style>
  <w:style w:type="paragraph" w:styleId="NormalWeb">
    <w:name w:val="Normal (Web)"/>
    <w:basedOn w:val="Normal"/>
    <w:uiPriority w:val="99"/>
    <w:unhideWhenUsed/>
    <w:rsid w:val="0087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754DB"/>
    <w:rPr>
      <w:i/>
      <w:iCs/>
    </w:rPr>
  </w:style>
  <w:style w:type="character" w:styleId="Kpr">
    <w:name w:val="Hyperlink"/>
    <w:basedOn w:val="VarsaylanParagrafYazTipi"/>
    <w:uiPriority w:val="99"/>
    <w:unhideWhenUsed/>
    <w:rsid w:val="0032151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9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ts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11</cp:revision>
  <dcterms:created xsi:type="dcterms:W3CDTF">2022-03-18T16:18:00Z</dcterms:created>
  <dcterms:modified xsi:type="dcterms:W3CDTF">2022-03-30T10:09:00Z</dcterms:modified>
</cp:coreProperties>
</file>