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525FA3" w:rsidRPr="00525FA3" w:rsidTr="00525FA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525FA3" w:rsidRPr="00525FA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25FA3" w:rsidRPr="00525FA3" w:rsidRDefault="00525FA3" w:rsidP="00525FA3">
                  <w:pPr>
                    <w:spacing w:after="0" w:line="240" w:lineRule="atLeast"/>
                    <w:rPr>
                      <w:rFonts w:ascii="Times New Roman" w:eastAsia="Times New Roman" w:hAnsi="Times New Roman" w:cs="Times New Roman"/>
                      <w:sz w:val="24"/>
                      <w:szCs w:val="24"/>
                      <w:lang w:eastAsia="tr-TR"/>
                    </w:rPr>
                  </w:pPr>
                  <w:r w:rsidRPr="00525FA3">
                    <w:rPr>
                      <w:rFonts w:ascii="Arial" w:eastAsia="Times New Roman" w:hAnsi="Arial" w:cs="Arial"/>
                      <w:sz w:val="16"/>
                      <w:szCs w:val="16"/>
                      <w:lang w:eastAsia="tr-TR"/>
                    </w:rPr>
                    <w:t>31 Aralık 2017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25FA3" w:rsidRPr="00525FA3" w:rsidRDefault="00525FA3" w:rsidP="00525FA3">
                  <w:pPr>
                    <w:spacing w:after="0" w:line="240" w:lineRule="atLeast"/>
                    <w:jc w:val="center"/>
                    <w:rPr>
                      <w:rFonts w:ascii="Times New Roman" w:eastAsia="Times New Roman" w:hAnsi="Times New Roman" w:cs="Times New Roman"/>
                      <w:sz w:val="24"/>
                      <w:szCs w:val="24"/>
                      <w:lang w:eastAsia="tr-TR"/>
                    </w:rPr>
                  </w:pPr>
                  <w:r w:rsidRPr="00525FA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25FA3" w:rsidRPr="00525FA3" w:rsidRDefault="00525FA3" w:rsidP="00525FA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25FA3">
                    <w:rPr>
                      <w:rFonts w:ascii="Arial" w:eastAsia="Times New Roman" w:hAnsi="Arial" w:cs="Arial"/>
                      <w:sz w:val="16"/>
                      <w:lang w:eastAsia="tr-TR"/>
                    </w:rPr>
                    <w:t>Sayı : 30287</w:t>
                  </w:r>
                  <w:proofErr w:type="gramEnd"/>
                  <w:r w:rsidRPr="00525FA3">
                    <w:rPr>
                      <w:rFonts w:ascii="Arial" w:eastAsia="Times New Roman" w:hAnsi="Arial" w:cs="Arial"/>
                      <w:sz w:val="16"/>
                      <w:szCs w:val="16"/>
                      <w:lang w:eastAsia="tr-TR"/>
                    </w:rPr>
                    <w:t> </w:t>
                  </w:r>
                  <w:r w:rsidRPr="00525FA3">
                    <w:rPr>
                      <w:rFonts w:ascii="Arial" w:eastAsia="Times New Roman" w:hAnsi="Arial" w:cs="Arial"/>
                      <w:b/>
                      <w:bCs/>
                      <w:sz w:val="16"/>
                      <w:szCs w:val="16"/>
                      <w:lang w:eastAsia="tr-TR"/>
                    </w:rPr>
                    <w:t>(4. Mükerrer)</w:t>
                  </w:r>
                </w:p>
              </w:tc>
            </w:tr>
            <w:tr w:rsidR="00525FA3" w:rsidRPr="00525FA3">
              <w:trPr>
                <w:trHeight w:val="480"/>
                <w:jc w:val="center"/>
              </w:trPr>
              <w:tc>
                <w:tcPr>
                  <w:tcW w:w="8789" w:type="dxa"/>
                  <w:gridSpan w:val="3"/>
                  <w:tcMar>
                    <w:top w:w="0" w:type="dxa"/>
                    <w:left w:w="108" w:type="dxa"/>
                    <w:bottom w:w="0" w:type="dxa"/>
                    <w:right w:w="108" w:type="dxa"/>
                  </w:tcMar>
                  <w:vAlign w:val="center"/>
                  <w:hideMark/>
                </w:tcPr>
                <w:p w:rsidR="00525FA3" w:rsidRPr="00525FA3" w:rsidRDefault="00525FA3" w:rsidP="00525F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25FA3">
                    <w:rPr>
                      <w:rFonts w:ascii="Arial" w:eastAsia="Times New Roman" w:hAnsi="Arial" w:cs="Arial"/>
                      <w:b/>
                      <w:bCs/>
                      <w:color w:val="000080"/>
                      <w:sz w:val="18"/>
                      <w:szCs w:val="18"/>
                      <w:lang w:eastAsia="tr-TR"/>
                    </w:rPr>
                    <w:t>TEBLİĞ</w:t>
                  </w:r>
                </w:p>
              </w:tc>
            </w:tr>
            <w:tr w:rsidR="00525FA3" w:rsidRPr="00525FA3">
              <w:trPr>
                <w:trHeight w:val="480"/>
                <w:jc w:val="center"/>
              </w:trPr>
              <w:tc>
                <w:tcPr>
                  <w:tcW w:w="8789" w:type="dxa"/>
                  <w:gridSpan w:val="3"/>
                  <w:tcMar>
                    <w:top w:w="0" w:type="dxa"/>
                    <w:left w:w="108" w:type="dxa"/>
                    <w:bottom w:w="0" w:type="dxa"/>
                    <w:right w:w="108" w:type="dxa"/>
                  </w:tcMar>
                  <w:vAlign w:val="center"/>
                  <w:hideMark/>
                </w:tcPr>
                <w:p w:rsidR="00525FA3" w:rsidRPr="00525FA3" w:rsidRDefault="00525FA3" w:rsidP="00525FA3">
                  <w:pPr>
                    <w:spacing w:after="0" w:line="240" w:lineRule="atLeast"/>
                    <w:ind w:firstLine="566"/>
                    <w:jc w:val="both"/>
                    <w:rPr>
                      <w:rFonts w:ascii="Times New Roman" w:eastAsia="Times New Roman" w:hAnsi="Times New Roman" w:cs="Times New Roman"/>
                      <w:u w:val="single"/>
                      <w:lang w:eastAsia="tr-TR"/>
                    </w:rPr>
                  </w:pPr>
                  <w:r w:rsidRPr="00525FA3">
                    <w:rPr>
                      <w:rFonts w:ascii="Times New Roman" w:eastAsia="Times New Roman" w:hAnsi="Times New Roman" w:cs="Times New Roman"/>
                      <w:sz w:val="18"/>
                      <w:szCs w:val="18"/>
                      <w:u w:val="single"/>
                      <w:lang w:eastAsia="tr-TR"/>
                    </w:rPr>
                    <w:t>Ekonomi Bakanlığından:</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İTHALAT TEBLİĞİ</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(İTHALAT: 2018/1)</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Genel Hükümler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Amaç, Kapsam, Dayanak ve Tanımlar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Amaç ve kapsam</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 –</w:t>
                  </w:r>
                  <w:r w:rsidRPr="00525FA3">
                    <w:rPr>
                      <w:rFonts w:ascii="Times New Roman" w:eastAsia="Times New Roman" w:hAnsi="Times New Roman" w:cs="Times New Roman"/>
                      <w:sz w:val="18"/>
                      <w:szCs w:val="18"/>
                      <w:lang w:eastAsia="tr-TR"/>
                    </w:rPr>
                    <w:t> (1) Bu Tebliğin amacı, ithalatın uluslararası anlaşmalar ile kalkınma planları ve yıllık programlarda öngörülen ilke, hedef ve politikalar çerçevesinde yürütülmesini sağlamak ve kamu kurum ve kuruluşlarına çeşitli mevzuatla verilmiş yetkilerin kullanımında ithalat ile ilgili politikaların uygulanması ile Tebliğ kapsamı eşyanın ithalatına yönelik bazı usul ve esasları düzenlemektir.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Dayanak</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 –</w:t>
                  </w:r>
                  <w:r w:rsidRPr="00525FA3">
                    <w:rPr>
                      <w:rFonts w:ascii="Times New Roman" w:eastAsia="Times New Roman" w:hAnsi="Times New Roman" w:cs="Times New Roman"/>
                      <w:sz w:val="18"/>
                      <w:szCs w:val="18"/>
                      <w:lang w:eastAsia="tr-TR"/>
                    </w:rPr>
                    <w:t> (1) Bu Tebliğ; </w:t>
                  </w:r>
                  <w:proofErr w:type="gramStart"/>
                  <w:r w:rsidRPr="00525FA3">
                    <w:rPr>
                      <w:rFonts w:ascii="Times New Roman" w:eastAsia="Times New Roman" w:hAnsi="Times New Roman" w:cs="Times New Roman"/>
                      <w:sz w:val="18"/>
                      <w:lang w:eastAsia="tr-TR"/>
                    </w:rPr>
                    <w:t>3/6/2011</w:t>
                  </w:r>
                  <w:proofErr w:type="gramEnd"/>
                  <w:r w:rsidRPr="00525FA3">
                    <w:rPr>
                      <w:rFonts w:ascii="Times New Roman" w:eastAsia="Times New Roman" w:hAnsi="Times New Roman" w:cs="Times New Roman"/>
                      <w:sz w:val="18"/>
                      <w:szCs w:val="18"/>
                      <w:lang w:eastAsia="tr-TR"/>
                    </w:rPr>
                    <w:t> tarihli ve 637 sayılı Ekonomi Bakanlığının Teşkilat ve Görevleri Hakkında Kanun Hükmünde Kararname’nin 8 inci maddesinin birinci fıkrasının (c) bendine, 6/6/1990 tarihli ve 3655, 3656 sayılı Kanunlar ile onaylanmaları uygun bulunan ve 90/733 sayılı Bakanlar Kurulu Kararı ile onaylanan Ozon Tabakasının Korunmasına Dair Viyana Sözleşmesi ve Ozon Tabakasını İncelten Maddelere Dair Montreal Protokolüne, 27/9/1994 tarihli ve 4042 sayılı Kanun ile onaylanması uygun bulunan ve 94/6214 sayılı Bakanlar Kurulu Kararı ile onaylanan Ozon Tabakasını İncelten Maddelere Dair Montreal Protokolü Londra Değişikliklerine, 7/7/1995 tarihli ve 4118 sayılı Kanun ile onaylanması uygun bulunan ve 95/7184 sayılı Bakanlar Kurulu Kararı ile onaylanan Ozon Tabakasını İncelten Maddelere Dair Montreal Protokolü Kopenhag Değişikliklerine, 4/6/2003 tarihli ve 4871 sayılı Kanun ile onaylanması uygun bulunan ve 2003/6072 sayılı Bakanlar Kurulu Kararı ile onaylanan Ozon Tabakasını İncelten Maddelere Dair Montreal Protokolü Montreal Değişikliklerine, 10/6/2003 tarihli ve 4880 sayılı Kanun ile onaylanması uygun bulunan ve 2003/6077 sayılı Bakanlar Kurulu Kararı ile onaylanan Ozon Tabakasını İncelten Maddelere Dair Montreal Protokolü Pekin Değişikliklerine, 4/4/1997 tarihli ve 4238 sayılı Kanun ile onaylanması uygun bulunan ve 29/4/1997 tarihli ve 97/9320 sayılı Bakanlar Kurulu Kararı ile onaylanan Kimyasal Silahların Geliştirilmesinin, Üretilmesinin, Stoklanmasının ve Kullanılmasının Yasaklanması ve Bunların İmhası ile İlgili Sözleşmeye, 20/12/1995 tarihli ve 95/7606 sayılı Bakanlar Kurulu Kararı ile yürürlüğe konulan İthalat Rejimi Kararına ve 31/12/1995 tarihli ve 22510 mükerrer sayılı Resmî Gazete’de yayımlanan İthalat Yönetmeliğine dayanılarak hazırlanmıştır.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Tanımlar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 –</w:t>
                  </w:r>
                  <w:r w:rsidRPr="00525FA3">
                    <w:rPr>
                      <w:rFonts w:ascii="Times New Roman" w:eastAsia="Times New Roman" w:hAnsi="Times New Roman" w:cs="Times New Roman"/>
                      <w:sz w:val="18"/>
                      <w:szCs w:val="18"/>
                      <w:lang w:eastAsia="tr-TR"/>
                    </w:rPr>
                    <w:t> (1) Bu Tebliğde geçen;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AB: Avrupa Birliğini,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Askıya alma: Askıya Alma Sistemi kapsamında sınırsız miktarda tanınan gümrük vergisi muafiyetini,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Askıya Alma Sistemi: 63 üncü maddenin ikinci fıkrasında belirtilen ürünlere, sınırlı veya sınırsız miktarlarda, geçici bir dönem için geçerli olmak üzere tanınan gümrük vergisi muafiyetine ilişkin düzenlemeler bütününü,</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Ayrıcalıklı ticari anlaşma: Belirli bir ürünün ticaretini sadece anlaşmaya taraf firmalara münhasır kılan her türlü anlaşmayı,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d) Bakanlık: Ekonomi Bakanlığını,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e) ETSG: Avrupa Komisyonu Ekonomik Tarife Sorunları Grubunu,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f)                Firma: İthalat işlemlerine başvuruda bulunacak tüm gerçek ve tüzel kişiler ile tüzel kişilik statüsüne sahip olmamakla birlikte yürürlükteki mevzuat hükümlerine istinaden hukuki tasarruf yapma yetkisi tanınan kişiler ortaklıklarını,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g) Genel Müdürlük: Bakanlık İthalat Genel Müdürlüğünü,</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ğ) G.T.İ.P</w:t>
                  </w:r>
                  <w:proofErr w:type="gramStart"/>
                  <w:r w:rsidRPr="00525FA3">
                    <w:rPr>
                      <w:rFonts w:ascii="Times New Roman" w:eastAsia="Times New Roman" w:hAnsi="Times New Roman" w:cs="Times New Roman"/>
                      <w:sz w:val="18"/>
                      <w:lang w:eastAsia="tr-TR"/>
                    </w:rPr>
                    <w:t>.:</w:t>
                  </w:r>
                  <w:proofErr w:type="gramEnd"/>
                  <w:r w:rsidRPr="00525FA3">
                    <w:rPr>
                      <w:rFonts w:ascii="Times New Roman" w:eastAsia="Times New Roman" w:hAnsi="Times New Roman" w:cs="Times New Roman"/>
                      <w:sz w:val="18"/>
                      <w:szCs w:val="18"/>
                      <w:lang w:eastAsia="tr-TR"/>
                    </w:rPr>
                    <w:t> Gümrük Tarife İstatistik Pozisyonunu,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h) G.T.P</w:t>
                  </w:r>
                  <w:proofErr w:type="gramStart"/>
                  <w:r w:rsidRPr="00525FA3">
                    <w:rPr>
                      <w:rFonts w:ascii="Times New Roman" w:eastAsia="Times New Roman" w:hAnsi="Times New Roman" w:cs="Times New Roman"/>
                      <w:sz w:val="18"/>
                      <w:lang w:eastAsia="tr-TR"/>
                    </w:rPr>
                    <w:t>.:</w:t>
                  </w:r>
                  <w:proofErr w:type="gramEnd"/>
                  <w:r w:rsidRPr="00525FA3">
                    <w:rPr>
                      <w:rFonts w:ascii="Times New Roman" w:eastAsia="Times New Roman" w:hAnsi="Times New Roman" w:cs="Times New Roman"/>
                      <w:sz w:val="18"/>
                      <w:szCs w:val="18"/>
                      <w:lang w:eastAsia="tr-TR"/>
                    </w:rPr>
                    <w:t> Gümrük Tarife Pozisyonunu,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ı) İtiraz: Ekonomik Tarife Sorunları Grubunda (ETSG) yapılan müzakereler sırasında askıya alınması ya da tarife kontenjanı açılması istemiyle yapılan başvurulara, AB veya Türkiye’de söz konusu ürünün üretiminin yapıldığı gerekçesiyle yapılan itirazı,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i) GTS: Genelleştirilmiş Tercihler Sistemini,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j) Kısmi askıya alma: Askıya Alma Sistemi kapsamında sınırsız miktarda tanınan gümrük vergisi indirimini,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k) Otonom tarife kontenjanı: Askıya Alma Sistemi kapsamında sınırlı miktarda tanınan ve ulusal mevzuata göre düzenlenen gümrük vergisi muafiyetini,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lastRenderedPageBreak/>
                    <w:t>l) TAREKS: Dış Ticarette Risk Esaslı Kontrol Sistemini,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m) TGTC: Türk Gümrük Tarife Cetvelini,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ifade</w:t>
                  </w:r>
                  <w:proofErr w:type="gramEnd"/>
                  <w:r w:rsidRPr="00525FA3">
                    <w:rPr>
                      <w:rFonts w:ascii="Times New Roman" w:eastAsia="Times New Roman" w:hAnsi="Times New Roman" w:cs="Times New Roman"/>
                      <w:sz w:val="18"/>
                      <w:szCs w:val="18"/>
                      <w:lang w:eastAsia="tr-TR"/>
                    </w:rPr>
                    <w:t> eder.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İKİNCİ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Kullanılmış veya Yenileştirilmiş Eşya İthalatı</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Kullanılmış veya Yenileştirilmiş</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Olarak İthal Edilebilecek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 alınmayacak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 – </w:t>
                  </w:r>
                  <w:r w:rsidRPr="00525FA3">
                    <w:rPr>
                      <w:rFonts w:ascii="Times New Roman" w:eastAsia="Times New Roman" w:hAnsi="Times New Roman" w:cs="Times New Roman"/>
                      <w:sz w:val="18"/>
                      <w:szCs w:val="18"/>
                      <w:lang w:eastAsia="tr-TR"/>
                    </w:rPr>
                    <w:t>(1) Ek-1’de  yer alan listede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leri</w:t>
                  </w:r>
                  <w:proofErr w:type="spellEnd"/>
                  <w:r w:rsidRPr="00525FA3">
                    <w:rPr>
                      <w:rFonts w:ascii="Times New Roman" w:eastAsia="Times New Roman" w:hAnsi="Times New Roman" w:cs="Times New Roman"/>
                      <w:sz w:val="18"/>
                      <w:szCs w:val="18"/>
                      <w:lang w:eastAsia="tr-TR"/>
                    </w:rPr>
                    <w:t> belirtilen kullanılmış veya yenileştirilmiş eşyanın;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Karşısında birim CIF kıymeti belirtilmeyenlerin,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Karşısında gösterilen birim CIF kıymetine eşit veya daha fazla birim CIF kıymete (diğer yurt dışı giderler kalemi </w:t>
                  </w:r>
                  <w:proofErr w:type="gramStart"/>
                  <w:r w:rsidRPr="00525FA3">
                    <w:rPr>
                      <w:rFonts w:ascii="Times New Roman" w:eastAsia="Times New Roman" w:hAnsi="Times New Roman" w:cs="Times New Roman"/>
                      <w:sz w:val="18"/>
                      <w:lang w:eastAsia="tr-TR"/>
                    </w:rPr>
                    <w:t>dahil</w:t>
                  </w:r>
                  <w:proofErr w:type="gramEnd"/>
                  <w:r w:rsidRPr="00525FA3">
                    <w:rPr>
                      <w:rFonts w:ascii="Times New Roman" w:eastAsia="Times New Roman" w:hAnsi="Times New Roman" w:cs="Times New Roman"/>
                      <w:sz w:val="18"/>
                      <w:szCs w:val="18"/>
                      <w:lang w:eastAsia="tr-TR"/>
                    </w:rPr>
                    <w:t>) haiz olanların,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Yatırım teşvik belgesi kapsamında olanlarının karşısında gösterilen birim CIF kıymetine bakılmaksızın,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serbest</w:t>
                  </w:r>
                  <w:proofErr w:type="gramEnd"/>
                  <w:r w:rsidRPr="00525FA3">
                    <w:rPr>
                      <w:rFonts w:ascii="Times New Roman" w:eastAsia="Times New Roman" w:hAnsi="Times New Roman" w:cs="Times New Roman"/>
                      <w:sz w:val="18"/>
                      <w:szCs w:val="18"/>
                      <w:lang w:eastAsia="tr-TR"/>
                    </w:rPr>
                    <w:t> dolaşıma giriş rejimi kapsamında yapılan ithalatına, İthalat Rejimi Kararının 2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ve 7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maddeleri çerçevesinde izin verilmiştir.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Ek-1’de  yer alan listede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leri</w:t>
                  </w:r>
                  <w:proofErr w:type="spellEnd"/>
                  <w:r w:rsidRPr="00525FA3">
                    <w:rPr>
                      <w:rFonts w:ascii="Times New Roman" w:eastAsia="Times New Roman" w:hAnsi="Times New Roman" w:cs="Times New Roman"/>
                      <w:sz w:val="18"/>
                      <w:szCs w:val="18"/>
                      <w:lang w:eastAsia="tr-TR"/>
                    </w:rPr>
                    <w:t> belirtilen ve yatırım teşvik belgesi kapsamında olmayan kullanılmış veya yenileştirilmiş eşyanın; karşısında gösterilen birim CIF kıymetinden (diğer yurt dışı giderler kalemi dahil) daha az birim CIF kıymete haiz olanlarının ithalatına izin verilmez.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İlgili kurumlardan uygunluk yazısı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 –</w:t>
                  </w:r>
                  <w:r w:rsidRPr="00525FA3">
                    <w:rPr>
                      <w:rFonts w:ascii="Times New Roman" w:eastAsia="Times New Roman" w:hAnsi="Times New Roman" w:cs="Times New Roman"/>
                      <w:sz w:val="18"/>
                      <w:szCs w:val="18"/>
                      <w:lang w:eastAsia="tr-TR"/>
                    </w:rPr>
                    <w:t> (1) Ek-2’de yer alan liste kapsamı kullanılmış veya yenileştirilmiş eşyanın serbest dolaşıma giriş rejimi kapsamında yapılan ithalatında, listede belirtilen kurumdan alınan fiziksel ya da elektronik uygunluk yazısı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Ek-1’de yer alan eşyanın, Ek-2’de de yer alması ve bu maddenin birinci fıkrasında yer alan uygunluk yazısının ibrazı halinde ithalatı, birim CIF kıymetine bakılmaksızın gerçekleştirilir.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 –</w:t>
                  </w:r>
                  <w:r w:rsidRPr="00525FA3">
                    <w:rPr>
                      <w:rFonts w:ascii="Times New Roman" w:eastAsia="Times New Roman" w:hAnsi="Times New Roman" w:cs="Times New Roman"/>
                      <w:sz w:val="18"/>
                      <w:szCs w:val="18"/>
                      <w:lang w:eastAsia="tr-TR"/>
                    </w:rPr>
                    <w:t> (1) Ek-1’de ve Ek-2’de belirtilmeyen kullanılmış veya yenileştirilmiş diğer eşya ile Ek-1’de yer almayan ancak Ek-2’de yer almakla birlikte sivil hava taşıtları veya deniz taşıtlarında kullanılmaya mahsus olmayan eşyanın serbest dolaşıma giriş rejimi kapsamında ithal edilebilmesi için Genel Müdürlük izni aranır. </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Birinci fıkrada belirtilen eşyanın ithalinde, Gümrük ve Ticaret Bakanlığınca “Tek Pencere Sistemi” çerçevesinde elektronik ortamda verilen numaranın gümrük beyannamesinin 44 </w:t>
                  </w:r>
                  <w:proofErr w:type="spellStart"/>
                  <w:r w:rsidRPr="00525FA3">
                    <w:rPr>
                      <w:rFonts w:ascii="Times New Roman" w:eastAsia="Times New Roman" w:hAnsi="Times New Roman" w:cs="Times New Roman"/>
                      <w:sz w:val="18"/>
                      <w:lang w:eastAsia="tr-TR"/>
                    </w:rPr>
                    <w:t>no’lu</w:t>
                  </w:r>
                  <w:proofErr w:type="spellEnd"/>
                  <w:r w:rsidRPr="00525FA3">
                    <w:rPr>
                      <w:rFonts w:ascii="Times New Roman" w:eastAsia="Times New Roman" w:hAnsi="Times New Roman" w:cs="Times New Roman"/>
                      <w:sz w:val="18"/>
                      <w:szCs w:val="18"/>
                      <w:lang w:eastAsia="tr-TR"/>
                    </w:rPr>
                    <w:t> hanesine firma tarafından kaydedilmesi zorunludur. Aksi takdirde eşyanın ithaline izin verilmez.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Geçici ithalatın kesin ithalata dönüşmesi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7 –</w:t>
                  </w:r>
                  <w:r w:rsidRPr="00525FA3">
                    <w:rPr>
                      <w:rFonts w:ascii="Times New Roman" w:eastAsia="Times New Roman" w:hAnsi="Times New Roman" w:cs="Times New Roman"/>
                      <w:sz w:val="18"/>
                      <w:szCs w:val="18"/>
                      <w:lang w:eastAsia="tr-TR"/>
                    </w:rPr>
                    <w:t> (1) Mali mükellefiyetleri teminata bağlanmak suretiyle geçici olarak yurda giren eşyadan;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Kesin ithalinin talep edildiği tarihte yeni ve kullanılmamış olanların, bedelleri ödenmek suretiyle kesin ithali (kısıtlayıcı hükümler saklı kalmak kaydıyla) gümrük idarelerince sonuçlandırılır.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Yurda girdiği tarihte yeni ve kullanılmamış olanlarının, kesin ithalinin talep edildiği tarihte kullanılmış veya yenileştirilmiş olması halinde kesin ithaline İthalat Rejimi Kararının 2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ve 7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maddeleri çerçevesinde izin verilir.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Ek-1 ve Ek-2’de yer alanların, yurda girdiği tarihte kullanılmış veya yenileştirilmiş olması halinde kesin ithali, bu Tebliğin 4 üncü, 5 inci ve 14 üncü maddeleri çerçevesinde gerçekleştirilir.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(a), (b) ve (c) bentleri hükümleri dışında kalanların, yurda girdiği tarihte kullanılmış veya yenileştirilmiş olması halinde kesin ithali, Genel Müdürlüğün iznine tabidir.  </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İKİNCİ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Başvuru, Denetim ve Diğer Hususlar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 başvuruları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8 –</w:t>
                  </w:r>
                  <w:r w:rsidRPr="00525FA3">
                    <w:rPr>
                      <w:rFonts w:ascii="Times New Roman" w:eastAsia="Times New Roman" w:hAnsi="Times New Roman" w:cs="Times New Roman"/>
                      <w:sz w:val="18"/>
                      <w:szCs w:val="18"/>
                      <w:lang w:eastAsia="tr-TR"/>
                    </w:rPr>
                    <w:t> (1) Bu Tebliğin 6 </w:t>
                  </w:r>
                  <w:proofErr w:type="spellStart"/>
                  <w:r w:rsidRPr="00525FA3">
                    <w:rPr>
                      <w:rFonts w:ascii="Times New Roman" w:eastAsia="Times New Roman" w:hAnsi="Times New Roman" w:cs="Times New Roman"/>
                      <w:sz w:val="18"/>
                      <w:lang w:eastAsia="tr-TR"/>
                    </w:rPr>
                    <w:t>ncı</w:t>
                  </w:r>
                  <w:proofErr w:type="spellEnd"/>
                  <w:r w:rsidRPr="00525FA3">
                    <w:rPr>
                      <w:rFonts w:ascii="Times New Roman" w:eastAsia="Times New Roman" w:hAnsi="Times New Roman" w:cs="Times New Roman"/>
                      <w:sz w:val="18"/>
                      <w:szCs w:val="18"/>
                      <w:lang w:eastAsia="tr-TR"/>
                    </w:rPr>
                    <w:t> maddesinde belirtilen kullanılmış veya yenileştirilmiş eşyanın ithal izni için Genel Müdürlüğe yapılacak müracaatlarda aranacak belgeler ve duyurular, http://ekonomi.gov.tr genel ağ adresinin E-İmza Uygulamaları bölümünde ve/veya http://ith7.ekonomi.gov.tr ağ adresinde ilan edilir. Genel Müdürlük söz konusu ağ adreslerinde ilan edilen belgelerde değişiklik yapmaya yetkilidir.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Başvuruların sonuçlandırılması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9 –</w:t>
                  </w:r>
                  <w:r w:rsidRPr="00525FA3">
                    <w:rPr>
                      <w:rFonts w:ascii="Times New Roman" w:eastAsia="Times New Roman" w:hAnsi="Times New Roman" w:cs="Times New Roman"/>
                      <w:sz w:val="18"/>
                      <w:szCs w:val="18"/>
                      <w:lang w:eastAsia="tr-TR"/>
                    </w:rPr>
                    <w:t> (1) Usulüne uygun olarak yapılan başvurular, Genel Müdürlükçe değerlendirilerek sonuçlandırılır. Değerlendirmede eşyanın iç piyasadan tedarik şartları, ekonomik ömrü, verimliliği gibi etkenler göz önüne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belgesinin süresi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10 –</w:t>
                  </w:r>
                  <w:r w:rsidRPr="00525FA3">
                    <w:rPr>
                      <w:rFonts w:ascii="Times New Roman" w:eastAsia="Times New Roman" w:hAnsi="Times New Roman" w:cs="Times New Roman"/>
                      <w:sz w:val="18"/>
                      <w:szCs w:val="18"/>
                      <w:lang w:eastAsia="tr-TR"/>
                    </w:rPr>
                    <w:t> (1) İthalat Rejimi Kararının 2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ve 7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maddeleri çerçevesinde verilen izin belgesi altı ay geçerlidir.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İzin belgesi üçüncü kişilere devredilemez.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Beyanların ve ithal eşyanın denetlenmesi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lastRenderedPageBreak/>
                    <w:t>MADDE 11 –</w:t>
                  </w:r>
                  <w:r w:rsidRPr="00525FA3">
                    <w:rPr>
                      <w:rFonts w:ascii="Times New Roman" w:eastAsia="Times New Roman" w:hAnsi="Times New Roman" w:cs="Times New Roman"/>
                      <w:sz w:val="18"/>
                      <w:szCs w:val="18"/>
                      <w:lang w:eastAsia="tr-TR"/>
                    </w:rPr>
                    <w:t> (1) Tebliğin bu kısmı kapsamında yapılan beyan ve sunulan belgelerin gerçeğe uygunluğundan başvuru sahibi ve/veya yetkili temsilcisi sorumludur.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Bu kısım kapsamında yapılan başvurularda yer alan belge, bilgi ve beyanların doğruluğuna ilişkin ve ithal eşyası ile ilgili olarak ithalat işlemi öncesinde veya sonrasında inceleme yapmaya ya da yaptırmaya Bakanlık yetkilidir.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Belge, bilgi ve/veya beyanların gerçeğe aykırı olduğu veya izin belgesinin üçüncü kişilere devredildiğinin tespit edilmesi halinde, tespit edilen tarihten itibaren 2 yıl boyunca başvuru sahibi ve/veya yetkili temsilcisinin kullanılmış veya yenileştirilmiş eşya başvurularına izin verilmez.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Gümrük kıymeti ve diğer hususlar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12 –</w:t>
                  </w:r>
                  <w:r w:rsidRPr="00525FA3">
                    <w:rPr>
                      <w:rFonts w:ascii="Times New Roman" w:eastAsia="Times New Roman" w:hAnsi="Times New Roman" w:cs="Times New Roman"/>
                      <w:sz w:val="18"/>
                      <w:szCs w:val="18"/>
                      <w:lang w:eastAsia="tr-TR"/>
                    </w:rPr>
                    <w:t> (1) İzin belgesi, 27/10/1999 tarihli ve 4458 sayılı Gümrük Kanununun eşyanın gümrük kıymetine ve diğer hususlara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 tespiti dahil) ilişkin hükümlerinin uygulanmasını engellemez. Bu Tebliğde belirtilen kıymetler, Gümrük Kanununun eşyanın gümrük kıymetine ilişkin hükümlerinin uygulanmasına esas teşkil etmez.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Gümrük beyannamesinin tescili sırasında gümrüklerce tespit ve kabul edilen kıymet veya miktarın, başvuruda kayıtlı kıymet veya miktarı, toplam % 5'ten (% 5 dâhil) daha az bir oranda aşması ithalatın yapılmasını engellemez.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Diğer mevzuat</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13 –</w:t>
                  </w:r>
                  <w:r w:rsidRPr="00525FA3">
                    <w:rPr>
                      <w:rFonts w:ascii="Times New Roman" w:eastAsia="Times New Roman" w:hAnsi="Times New Roman" w:cs="Times New Roman"/>
                      <w:sz w:val="18"/>
                      <w:szCs w:val="18"/>
                      <w:lang w:eastAsia="tr-TR"/>
                    </w:rPr>
                    <w:t> (1) Tebliğin bu kısmı kapsamında verilen izinler ve uygunluk yazıları, Ürün Güvenliği ve Denetimi mevzuatı ve diğer mevzuat kapsamında alınması gereken izin ve belgelerin yerine geçmez ve ilgili mevzuattan kaynaklanan yükümlülüklerin yerine getirilmesine engel teşkil etmez.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TAREKS</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14 –</w:t>
                  </w:r>
                  <w:r w:rsidRPr="00525FA3">
                    <w:rPr>
                      <w:rFonts w:ascii="Times New Roman" w:eastAsia="Times New Roman" w:hAnsi="Times New Roman" w:cs="Times New Roman"/>
                      <w:sz w:val="18"/>
                      <w:szCs w:val="18"/>
                      <w:lang w:eastAsia="tr-TR"/>
                    </w:rPr>
                    <w:t> (1) Bu Tebliğin 4 üncü, 5 inci maddelerinde ve 7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maddesinin birinci fıkrasının (c) bendinde belirtilen eşyanın ithaliyle ilgili tüm işlemler, TAREKS üzerinden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Birinci fıkrada belirtilen eşyayı ithal etmek isteyen firmaların, </w:t>
                  </w:r>
                  <w:proofErr w:type="gramStart"/>
                  <w:r w:rsidRPr="00525FA3">
                    <w:rPr>
                      <w:rFonts w:ascii="Times New Roman" w:eastAsia="Times New Roman" w:hAnsi="Times New Roman" w:cs="Times New Roman"/>
                      <w:sz w:val="18"/>
                      <w:lang w:eastAsia="tr-TR"/>
                    </w:rPr>
                    <w:t>29/12/2011</w:t>
                  </w:r>
                  <w:proofErr w:type="gramEnd"/>
                  <w:r w:rsidRPr="00525FA3">
                    <w:rPr>
                      <w:rFonts w:ascii="Times New Roman" w:eastAsia="Times New Roman" w:hAnsi="Times New Roman" w:cs="Times New Roman"/>
                      <w:sz w:val="18"/>
                      <w:szCs w:val="18"/>
                      <w:lang w:eastAsia="tr-TR"/>
                    </w:rPr>
                    <w:t> tarihli ve 28157 sayılı Resmî Gazete’de yayımlanan Dış Ticarette Risk Esaslı Kontrol Sistemi Tebliği (Ürün Güvenliği ve Denetimi: 2011/53) çerçevesinde </w:t>
                  </w:r>
                  <w:proofErr w:type="spellStart"/>
                  <w:r w:rsidRPr="00525FA3">
                    <w:rPr>
                      <w:rFonts w:ascii="Times New Roman" w:eastAsia="Times New Roman" w:hAnsi="Times New Roman" w:cs="Times New Roman"/>
                      <w:sz w:val="18"/>
                      <w:lang w:eastAsia="tr-TR"/>
                    </w:rPr>
                    <w:t>TAREKS’te</w:t>
                  </w:r>
                  <w:proofErr w:type="spellEnd"/>
                  <w:r w:rsidRPr="00525FA3">
                    <w:rPr>
                      <w:rFonts w:ascii="Times New Roman" w:eastAsia="Times New Roman" w:hAnsi="Times New Roman" w:cs="Times New Roman"/>
                      <w:sz w:val="18"/>
                      <w:szCs w:val="18"/>
                      <w:lang w:eastAsia="tr-TR"/>
                    </w:rPr>
                    <w:t> tanımlanması ve firma adına </w:t>
                  </w:r>
                  <w:proofErr w:type="spellStart"/>
                  <w:r w:rsidRPr="00525FA3">
                    <w:rPr>
                      <w:rFonts w:ascii="Times New Roman" w:eastAsia="Times New Roman" w:hAnsi="Times New Roman" w:cs="Times New Roman"/>
                      <w:sz w:val="18"/>
                      <w:lang w:eastAsia="tr-TR"/>
                    </w:rPr>
                    <w:t>TAREKS’te</w:t>
                  </w:r>
                  <w:proofErr w:type="spellEnd"/>
                  <w:r w:rsidRPr="00525FA3">
                    <w:rPr>
                      <w:rFonts w:ascii="Times New Roman" w:eastAsia="Times New Roman" w:hAnsi="Times New Roman" w:cs="Times New Roman"/>
                      <w:sz w:val="18"/>
                      <w:szCs w:val="18"/>
                      <w:lang w:eastAsia="tr-TR"/>
                    </w:rPr>
                    <w:t> işlem yapacak en az bir kullanıcının yetkilendirilmiş olması gerekir. TAREKS üzerinden CIF birim kıymetlere ilişkin yapılan beyanlar, Gümrük ve Ticaret Bakanlığı tarafından yapılan CIF birim kıymetlere ilişkin denetim ve kontrollerin yerine geçmez.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Birinci fıkrada belirtilen eşyanın ithal edilebileceğine dair Gümrük ve Ticaret Bakanlığınca “Tek Pencere Sistemi” çerçevesinde elektronik ortamda verilen numaranın gümrük beyannamesinin 44 </w:t>
                  </w:r>
                  <w:proofErr w:type="spellStart"/>
                  <w:r w:rsidRPr="00525FA3">
                    <w:rPr>
                      <w:rFonts w:ascii="Times New Roman" w:eastAsia="Times New Roman" w:hAnsi="Times New Roman" w:cs="Times New Roman"/>
                      <w:sz w:val="18"/>
                      <w:lang w:eastAsia="tr-TR"/>
                    </w:rPr>
                    <w:t>no’lu</w:t>
                  </w:r>
                  <w:proofErr w:type="spellEnd"/>
                  <w:r w:rsidRPr="00525FA3">
                    <w:rPr>
                      <w:rFonts w:ascii="Times New Roman" w:eastAsia="Times New Roman" w:hAnsi="Times New Roman" w:cs="Times New Roman"/>
                      <w:sz w:val="18"/>
                      <w:szCs w:val="18"/>
                      <w:lang w:eastAsia="tr-TR"/>
                    </w:rPr>
                    <w:t> hanesine firma tarafından kaydedilmesi zorunludur. Aksi takdirde eşyanın ithaline izin verilmez.</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ÜÇÜNCÜ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İthali Belirli Kurumların İznine Tabi Eşya</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İthali Belirli Kurumların İznine Tabi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İthali belirli kurumların iznine tabi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15 –</w:t>
                  </w:r>
                  <w:r w:rsidRPr="00525FA3">
                    <w:rPr>
                      <w:rFonts w:ascii="Times New Roman" w:eastAsia="Times New Roman" w:hAnsi="Times New Roman" w:cs="Times New Roman"/>
                      <w:sz w:val="18"/>
                      <w:szCs w:val="18"/>
                      <w:lang w:eastAsia="tr-TR"/>
                    </w:rPr>
                    <w:t> (1) Ek-3’te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eşyanın karşılarında gösterilen gümrük rejimlerine ilişkin gümrük beyannamelerinin tescilinde, belirtilen kurumların fiziksel ya da elektronik olarak düzenleyeceği; belge, uygunluk yazısı, izin, kontrol belgesi, uygunluk belgesi gümrük idarelerince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Ek-3’te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ve gümrük beyannamelerinin tescilinde Emniyet Genel Müdürlüğünün uygunluk yazısı aranacağı belirtilen eşyanın, Milli Savunma Bakanlığı veya bu Bakanlıkça yetki verilen kurum veya kuruluşlar tarafından gerçekleştirilecek ithalatında Emniyet Genel Müdürlüğünün uygunluk yazısı aranmaz.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9305.10.00.00.00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.P.’inde yer alan revolverler ve tabancalara ait olanlardan yalnızca şarjörler, Milli Savunma Bakanlığı, Emniyet Genel Müdürlüğü, Jandarma Genel Komutanlığı, Sahil Güvenlik Komutanlığı ve Milli İstihbarat Teşkilatı Müsteşarlığı tarafından veya bu kuruluşlar tarafından yetki verilen kurum ve kuruluşlarca Tebliğin bu bölümü kapsamında, Emniyet Genel Müdürlüğünden ayrıca izin alınmaksızın ithal edilebilir.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İKİNCİ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Banknot ve Benzeri Kıymetli Evraka Mahsus Kâğıtların İthali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İzne tabi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16 –</w:t>
                  </w:r>
                  <w:r w:rsidRPr="00525FA3">
                    <w:rPr>
                      <w:rFonts w:ascii="Times New Roman" w:eastAsia="Times New Roman" w:hAnsi="Times New Roman" w:cs="Times New Roman"/>
                      <w:sz w:val="18"/>
                      <w:szCs w:val="18"/>
                      <w:lang w:eastAsia="tr-TR"/>
                    </w:rPr>
                    <w:t> (1) 4802.55.15.99.11; 4802.55.25.99.11; 4802.55.30.99.11; 4802.55.90.99.11 ve 4802.56.80.99.11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banknot ve benzeri kıymetli evraka mahsus kağıtların (yalnız banknot kağıtları, devlet iç borçlanma senetleri ile özelleştirme idaresince çıkarılan menkul kıymetlerin basımında kullanılan kağıtlar, yalnız hisse senedi, tahvilat ve diğer sermaye piyasası araçlarının basımında kullanılan kağıtlar ile yalnız çek kağıtları hariç) Serbest Dolaşıma Giriş Rejimi, Dâhilde İşleme Rejimi, Hariçte İşleme Rejimi ve Geçici İthalat Rejimine tabi tutulması halinde gümrük beyannamelerinin tescilinde, gümrük idarelerince, Bakanlığın uygunluk yazısı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İthalatı Türkiye Cumhuriyet Merkez Bankası tarafından yapılacak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17 – </w:t>
                  </w:r>
                  <w:r w:rsidRPr="00525FA3">
                    <w:rPr>
                      <w:rFonts w:ascii="Times New Roman" w:eastAsia="Times New Roman" w:hAnsi="Times New Roman" w:cs="Times New Roman"/>
                      <w:sz w:val="18"/>
                      <w:szCs w:val="18"/>
                      <w:lang w:eastAsia="tr-TR"/>
                    </w:rPr>
                    <w:t xml:space="preserve">(1) 4802.55.15.99.11; 4802.55.25.99.11; 4802.55.30.99.11; 4802.55.90.99.11 ve </w:t>
                  </w:r>
                  <w:r w:rsidRPr="00525FA3">
                    <w:rPr>
                      <w:rFonts w:ascii="Times New Roman" w:eastAsia="Times New Roman" w:hAnsi="Times New Roman" w:cs="Times New Roman"/>
                      <w:sz w:val="18"/>
                      <w:szCs w:val="18"/>
                      <w:lang w:eastAsia="tr-TR"/>
                    </w:rPr>
                    <w:lastRenderedPageBreak/>
                    <w:t>4802.56.80.99.11 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yalnız banknot ve benzeri kıymetli evraka mahsus kağıtların, devlet iç borçlanma senetleri ile özelleştirme idaresince çıkarılan menkul kıymetlerin basımında kullanılan kağıtların ithali, sadece Türkiye Cumhuriyet Merkez Bankası tarafından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İthalatı bankalar tarafından yapılacak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18 –</w:t>
                  </w:r>
                  <w:r w:rsidRPr="00525FA3">
                    <w:rPr>
                      <w:rFonts w:ascii="Times New Roman" w:eastAsia="Times New Roman" w:hAnsi="Times New Roman" w:cs="Times New Roman"/>
                      <w:sz w:val="18"/>
                      <w:szCs w:val="18"/>
                      <w:lang w:eastAsia="tr-TR"/>
                    </w:rPr>
                    <w:t> (1) 4802.55.15.99.11; 4802.55.25.99.11; 4802.55.30.99.11; 4802.55.90.99.11 ve 4802.56.80.99.11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yalnız çek kağıtlarının ithali sadece bankalar tarafından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Sermaye Piyasası Kurulunun uygunluk yazısına tabi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19 –</w:t>
                  </w:r>
                  <w:r w:rsidRPr="00525FA3">
                    <w:rPr>
                      <w:rFonts w:ascii="Times New Roman" w:eastAsia="Times New Roman" w:hAnsi="Times New Roman" w:cs="Times New Roman"/>
                      <w:sz w:val="18"/>
                      <w:szCs w:val="18"/>
                      <w:lang w:eastAsia="tr-TR"/>
                    </w:rPr>
                    <w:t> (1) 4802.55.15.99.11; 4802.55.25.99.11; 4802.55.30.99.11; 4802.55.90.99.11 ve 4802.56.80.99.11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Sermaye Piyasası Kanunu kapsamına giren ve payları Borsa’da işlem görmeyen halka açık şirketler için sermaye piyasası araçlarının basımında kullanılan kağıtlar (6/12/2012 tarihli ve 6362 sayılı Sermaye Piyasası Kanunu kapsamı dışında kalan ve halka açık ortaklık statüsü olmayan şirketlerin hisse senetlerinin basımında kullanılacak filigranlı kağıtlar hariç) ile 4907.00 G.T.P.’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yalnız halka arz ve satışı yapılmak üzere yurt dışında bastırılan sermaye piyasası araçlarının  Serbest Dolaşıma Giriş Rejimi, Dâhilde İşleme Rejimi, Hariçte İşleme Rejimi ve Geçici İthalat Rejimine tabi tutulması halinde gümrük beyannamelerinin tescilinde, gümrük idarelerince, Sermaye Piyasası Kurulunun uygunluk yazısı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20 – </w:t>
                  </w:r>
                  <w:r w:rsidRPr="00525FA3">
                    <w:rPr>
                      <w:rFonts w:ascii="Times New Roman" w:eastAsia="Times New Roman" w:hAnsi="Times New Roman" w:cs="Times New Roman"/>
                      <w:sz w:val="18"/>
                      <w:szCs w:val="18"/>
                      <w:lang w:eastAsia="tr-TR"/>
                    </w:rPr>
                    <w:t>(1) 4802.55.15.99.11; 4802.55.25.99.11; 4802.55.30.99.11; 4802.55.90.99.11 ve 4802.56.80.99.11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diğer kâğıtların ithali için, Ek-4’te yer alan müracaat formu ve aranacak diğer belgeler ile birlikte Genel Müdürlüğe başvurulur. Ancak, 6362 sayılı Kanun kapsamı dışında kalan ve halka açık ortaklık statüsü olmayan şirketlerin hisse senetlerinin basımında kullanılacak söz konusu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filigranlı kağıt ithali için bu maddede belirtilen belgelere ek olarak Gümrük ve Ticaret Bakanlığından  alınacak uygunluk yazısı ile birlikte Genel Müdürlüğe başvurulur.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ÜÇÜNCÜ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Gübre İthalatı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Uygunluk yazısı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21 –</w:t>
                  </w:r>
                  <w:r w:rsidRPr="00525FA3">
                    <w:rPr>
                      <w:rFonts w:ascii="Times New Roman" w:eastAsia="Times New Roman" w:hAnsi="Times New Roman" w:cs="Times New Roman"/>
                      <w:sz w:val="18"/>
                      <w:szCs w:val="18"/>
                      <w:lang w:eastAsia="tr-TR"/>
                    </w:rPr>
                    <w:t> (1) Ek-5/</w:t>
                  </w:r>
                  <w:proofErr w:type="spellStart"/>
                  <w:r w:rsidRPr="00525FA3">
                    <w:rPr>
                      <w:rFonts w:ascii="Times New Roman" w:eastAsia="Times New Roman" w:hAnsi="Times New Roman" w:cs="Times New Roman"/>
                      <w:sz w:val="18"/>
                      <w:lang w:eastAsia="tr-TR"/>
                    </w:rPr>
                    <w:t>A’da</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eşyanın Serbest Dolaşıma Giriş Rejimi, Dâhilde İşleme Rejimi, Gümrük Kontrolü Altında İşleme Rejimi ve Geçici İthalat Rejimine tabi tutulması halinde gümrük beyannamelerinin tescilinde, gümrük idarelerince Gıda, Tarım ve Hayvancılık Bakanlığının uygunluk yazısı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Uygunluk yazısı alınacak diğer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22 –</w:t>
                  </w:r>
                  <w:r w:rsidRPr="00525FA3">
                    <w:rPr>
                      <w:rFonts w:ascii="Times New Roman" w:eastAsia="Times New Roman" w:hAnsi="Times New Roman" w:cs="Times New Roman"/>
                      <w:sz w:val="18"/>
                      <w:szCs w:val="18"/>
                      <w:lang w:eastAsia="tr-TR"/>
                    </w:rPr>
                    <w:t> (1) Ek-5/</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ve Avrupa Birliğinde serbest dolaşımda bulunmayan eşyanın Serbest Dolaşıma Giriş Rejimi, Dâhilde İşleme Rejimi, Gümrük Kontrolü Altında İşleme Rejimi ve Geçici İthalat Rejimine tabi tutulması halinde gümrük beyannamelerinin tescilinde, gümrük idarelerince Gıda, Tarım ve Hayvancılık Bakanlığının uygunluk yazısı aranır. </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Avrupa Birliğinde serbest dolaşım statüsü kazanmış eşyanın gümrük işlemlerinin kısmen ya da tamamen gerçekleşmesini müteakip; söz konusu maddeye ait EC </w:t>
                  </w:r>
                  <w:proofErr w:type="spellStart"/>
                  <w:r w:rsidRPr="00525FA3">
                    <w:rPr>
                      <w:rFonts w:ascii="Times New Roman" w:eastAsia="Times New Roman" w:hAnsi="Times New Roman" w:cs="Times New Roman"/>
                      <w:sz w:val="18"/>
                      <w:lang w:eastAsia="tr-TR"/>
                    </w:rPr>
                    <w:t>Fertilizer</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kriterleri</w:t>
                  </w:r>
                  <w:proofErr w:type="gramEnd"/>
                  <w:r w:rsidRPr="00525FA3">
                    <w:rPr>
                      <w:rFonts w:ascii="Times New Roman" w:eastAsia="Times New Roman" w:hAnsi="Times New Roman" w:cs="Times New Roman"/>
                      <w:sz w:val="18"/>
                      <w:szCs w:val="18"/>
                      <w:lang w:eastAsia="tr-TR"/>
                    </w:rPr>
                    <w:t> esas alınarak düzenlenen analiz raporu, ithalatçı tarafından on beş iş günü içinde Gıda, Tarım ve Hayvancılık Bakanlığı Bitkisel Üretim Genel Müdürlüğü veya bağlı bulunan İl Müdürlüğüne verilir.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Uygunluk yazısı alınmayacak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23 –</w:t>
                  </w:r>
                  <w:r w:rsidRPr="00525FA3">
                    <w:rPr>
                      <w:rFonts w:ascii="Times New Roman" w:eastAsia="Times New Roman" w:hAnsi="Times New Roman" w:cs="Times New Roman"/>
                      <w:sz w:val="18"/>
                      <w:szCs w:val="18"/>
                      <w:lang w:eastAsia="tr-TR"/>
                    </w:rPr>
                    <w:t> (1) Ek-5/A ve Ek-5/</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eşyadan 2834.21, 2834.29.80.11.00, 2834.29.80.12.00, 2834.29.80.19.00, 3824.84.00.00.00, 3824.85.00.00.00, 3824.86.00.00.00, 3824.87.00.00.00, 3824.88.00.00.00, 3824.99.92.00.39, 3824.99.93.00.19,  3824.99.96.90.68 G.T.P.’</w:t>
                  </w:r>
                  <w:proofErr w:type="spellStart"/>
                  <w:r w:rsidRPr="00525FA3">
                    <w:rPr>
                      <w:rFonts w:ascii="Times New Roman" w:eastAsia="Times New Roman" w:hAnsi="Times New Roman" w:cs="Times New Roman"/>
                      <w:sz w:val="18"/>
                      <w:lang w:eastAsia="tr-TR"/>
                    </w:rPr>
                    <w:t>lerinde</w:t>
                  </w:r>
                  <w:proofErr w:type="spellEnd"/>
                  <w:r w:rsidRPr="00525FA3">
                    <w:rPr>
                      <w:rFonts w:ascii="Times New Roman" w:eastAsia="Times New Roman" w:hAnsi="Times New Roman" w:cs="Times New Roman"/>
                      <w:sz w:val="18"/>
                      <w:szCs w:val="18"/>
                      <w:lang w:eastAsia="tr-TR"/>
                    </w:rPr>
                    <w:t> yer alanların gübre olarak kullanılmayacak olması halinde, bu ürünlerin ithalatında uygunluk yazısı ibrazı zorunlu değildir.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Gübre harici eşyanın ithalatı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24 –</w:t>
                  </w:r>
                  <w:r w:rsidRPr="00525FA3">
                    <w:rPr>
                      <w:rFonts w:ascii="Times New Roman" w:eastAsia="Times New Roman" w:hAnsi="Times New Roman" w:cs="Times New Roman"/>
                      <w:sz w:val="18"/>
                      <w:szCs w:val="18"/>
                      <w:lang w:eastAsia="tr-TR"/>
                    </w:rPr>
                    <w:t> (1) 23 üncü maddede belirtilen eşya dışında kalan Ek-5/A ve Ek-5/</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yer alan eşyanın gübre olarak kullanılmayacak olması halinde, bu kısımda belirtilen uygunluk yazısı yerine geçerli olmak üzere Gıda, Tarım ve Hayvancılık Bakanlığınca düzenlenecek fiziksel ya da elektronik belgeye istinaden işlem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Uygunluk yazısının iadesi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b/>
                      <w:bCs/>
                      <w:sz w:val="18"/>
                      <w:lang w:eastAsia="tr-TR"/>
                    </w:rPr>
                    <w:t>MADDE 25 –</w:t>
                  </w:r>
                  <w:r w:rsidRPr="00525FA3">
                    <w:rPr>
                      <w:rFonts w:ascii="Times New Roman" w:eastAsia="Times New Roman" w:hAnsi="Times New Roman" w:cs="Times New Roman"/>
                      <w:sz w:val="18"/>
                      <w:lang w:eastAsia="tr-TR"/>
                    </w:rPr>
                    <w:t> (1) Serbest Dolaşıma Giriş Rejimi, Dâhilde İşleme Rejimi, Gümrük Kontrolü Altında İşleme Rejimi ve Geçici İthalat Rejimi kapsamında ithalatın kısmen ya da tamamen gerçekleşmesini müteakip on beş iş günü içinde gümrük beyannamesinin ilgili gümrük idaresince onaylanmış bir sureti ve her halükarda uygunluk yazısının geçerlilik süresinin bitimini müteakip on beş iş günü içinde elektronik olarak düzenlenenler hariç olmak üzere uygunluk yazısının aslı, ithalatı gerçekleştiren firmalarca Gıda, Tarım ve Hayvancılık Bakanlığına verilir.</w:t>
                  </w:r>
                  <w:proofErr w:type="gramEnd"/>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DÖRDÜNCÜ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Uluslararası Anlaşmalar Uyarınca İthalatı Özel</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Koşullara Tabi Eşya</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Yurt İçinde Düzenlenen Uluslararası Fuarlarda</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Sergilenecek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lastRenderedPageBreak/>
                    <w:t>Yurt içinde düzenlenen uluslararası fuarlar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26 –</w:t>
                  </w:r>
                  <w:r w:rsidRPr="00525FA3">
                    <w:rPr>
                      <w:rFonts w:ascii="Times New Roman" w:eastAsia="Times New Roman" w:hAnsi="Times New Roman" w:cs="Times New Roman"/>
                      <w:sz w:val="18"/>
                      <w:szCs w:val="18"/>
                      <w:lang w:eastAsia="tr-TR"/>
                    </w:rPr>
                    <w:t> (1) Ülkemizde düzenlenen uluslararası fuar veya sergilere yabancı ülke veya firmalar sadece teşhir amacıyla katılabilirler. Perakende satış yapamazlar.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Fuar bitiminden sonra, yabancı ülke veya firmaların teşhir ettikleri malların gümrük mevzuatı çerçevesinde kesin ithalatı yapılabilir.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İKİNCİ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Çift Kullanımlı Malzeme ve Teknolojilerin İthalatı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Kayıt altına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27 –</w:t>
                  </w:r>
                  <w:r w:rsidRPr="00525FA3">
                    <w:rPr>
                      <w:rFonts w:ascii="Times New Roman" w:eastAsia="Times New Roman" w:hAnsi="Times New Roman" w:cs="Times New Roman"/>
                      <w:sz w:val="18"/>
                      <w:szCs w:val="18"/>
                      <w:lang w:eastAsia="tr-TR"/>
                    </w:rPr>
                    <w:t> (1) Kitle imha silahlarının geliştirilmesinde kullanılabilecek malzeme ve teknolojinin ihracatının kontrolü kapsamında, çift kullanımlı malzeme ve teknolojilerin diğer ülkeler tarafından Türkiye'ye ihracatı için ihracatçı ülke/ihracatçı tarafından ithalatçıdan talep edilen nihai kullanım sertifikalarının Genel Müdürlükçe kayda alınması zorunludur.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Kayda alma başvurusu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28 –</w:t>
                  </w:r>
                  <w:r w:rsidRPr="00525FA3">
                    <w:rPr>
                      <w:rFonts w:ascii="Times New Roman" w:eastAsia="Times New Roman" w:hAnsi="Times New Roman" w:cs="Times New Roman"/>
                      <w:sz w:val="18"/>
                      <w:szCs w:val="18"/>
                      <w:lang w:eastAsia="tr-TR"/>
                    </w:rPr>
                    <w:t> (1) İthalatçılar, 27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maddede belirtilen sertifikanın kayda alınmasını </w:t>
                  </w:r>
                  <w:proofErr w:type="spellStart"/>
                  <w:r w:rsidRPr="00525FA3">
                    <w:rPr>
                      <w:rFonts w:ascii="Times New Roman" w:eastAsia="Times New Roman" w:hAnsi="Times New Roman" w:cs="Times New Roman"/>
                      <w:sz w:val="18"/>
                      <w:lang w:eastAsia="tr-TR"/>
                    </w:rPr>
                    <w:t>teminen</w:t>
                  </w:r>
                  <w:proofErr w:type="spellEnd"/>
                  <w:r w:rsidRPr="00525FA3">
                    <w:rPr>
                      <w:rFonts w:ascii="Times New Roman" w:eastAsia="Times New Roman" w:hAnsi="Times New Roman" w:cs="Times New Roman"/>
                      <w:sz w:val="18"/>
                      <w:szCs w:val="18"/>
                      <w:lang w:eastAsia="tr-TR"/>
                    </w:rPr>
                    <w:t>, Ek-6’da bir örneği yer alan başvuru dilekçesiyle, beyan sahibine ait imza sirkülerinin bir örneği ve beyan sahibi ithalatçıdan farklı ise ayrıca vekâletname örneği ile müracaat ederler.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Genel Müdürlükçe, kayda alınan nihai kullanım sertifikalarının birer örneği muhafaza edilir.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ÜÇÜNCÜ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Ozon Tabakasını İncelten Maddelerin İthalatı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İthalata ilişkin usul ve esaslar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29 – </w:t>
                  </w:r>
                  <w:r w:rsidRPr="00525FA3">
                    <w:rPr>
                      <w:rFonts w:ascii="Times New Roman" w:eastAsia="Times New Roman" w:hAnsi="Times New Roman" w:cs="Times New Roman"/>
                      <w:sz w:val="18"/>
                      <w:szCs w:val="18"/>
                      <w:lang w:eastAsia="tr-TR"/>
                    </w:rPr>
                    <w:t>(1) Tebliğin bu bölümü ile Ek-7, Ek-8/A ve Ek-8/</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eşyanın Serbest Dolaşıma Giriş Rejimi, Dâhilde İşleme Rejimi, Hariçte İşleme Rejimi, Geçici İthalat Rejimi ve Gümrük Kontrolü Altında İşleme Rejimine ilişkin usul ve esasları düzenlenmektedir.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Bu kapsamda belirlenen kotaların dağıtımına ilişkin usul ve esaslar, </w:t>
                  </w:r>
                  <w:proofErr w:type="gramStart"/>
                  <w:r w:rsidRPr="00525FA3">
                    <w:rPr>
                      <w:rFonts w:ascii="Times New Roman" w:eastAsia="Times New Roman" w:hAnsi="Times New Roman" w:cs="Times New Roman"/>
                      <w:sz w:val="18"/>
                      <w:lang w:eastAsia="tr-TR"/>
                    </w:rPr>
                    <w:t>14/4/2010</w:t>
                  </w:r>
                  <w:proofErr w:type="gramEnd"/>
                  <w:r w:rsidRPr="00525FA3">
                    <w:rPr>
                      <w:rFonts w:ascii="Times New Roman" w:eastAsia="Times New Roman" w:hAnsi="Times New Roman" w:cs="Times New Roman"/>
                      <w:sz w:val="18"/>
                      <w:szCs w:val="18"/>
                      <w:lang w:eastAsia="tr-TR"/>
                    </w:rPr>
                    <w:t> tarihli ve 2010/339 sayılı Bakanlar Kurulu Kararı ile yürürlüğe konulan İthalatta Kota ve Tarife Kontenjanı İdaresi Hakkında Karara dayanılarak bu Tebliğin 32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maddesinde belirlenmiştir.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İthalat işlemleri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30 – </w:t>
                  </w:r>
                  <w:r w:rsidRPr="00525FA3">
                    <w:rPr>
                      <w:rFonts w:ascii="Times New Roman" w:eastAsia="Times New Roman" w:hAnsi="Times New Roman" w:cs="Times New Roman"/>
                      <w:sz w:val="18"/>
                      <w:szCs w:val="18"/>
                      <w:lang w:eastAsia="tr-TR"/>
                    </w:rPr>
                    <w:t>(1) Ek-7’de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 ve tanımları belirtilen eşyanın ve bu maddeleri içeren karışımların ithalatı yasaktır.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Ancak, Ek-7’de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 ve tanımları belirtilen eşyadan aşağıdaki tabloda yer alanların, </w:t>
                  </w:r>
                  <w:proofErr w:type="spellStart"/>
                  <w:r w:rsidRPr="00525FA3">
                    <w:rPr>
                      <w:rFonts w:ascii="Times New Roman" w:eastAsia="Times New Roman" w:hAnsi="Times New Roman" w:cs="Times New Roman"/>
                      <w:sz w:val="18"/>
                      <w:lang w:eastAsia="tr-TR"/>
                    </w:rPr>
                    <w:t>Laboratuvar</w:t>
                  </w:r>
                  <w:r w:rsidRPr="00525FA3">
                    <w:rPr>
                      <w:rFonts w:ascii="Times New Roman" w:eastAsia="Times New Roman" w:hAnsi="Times New Roman" w:cs="Times New Roman"/>
                      <w:sz w:val="18"/>
                      <w:szCs w:val="18"/>
                      <w:lang w:eastAsia="tr-TR"/>
                    </w:rPr>
                    <w:t>Amaçlı</w:t>
                  </w:r>
                  <w:proofErr w:type="spellEnd"/>
                  <w:r w:rsidRPr="00525FA3">
                    <w:rPr>
                      <w:rFonts w:ascii="Times New Roman" w:eastAsia="Times New Roman" w:hAnsi="Times New Roman" w:cs="Times New Roman"/>
                      <w:sz w:val="18"/>
                      <w:szCs w:val="18"/>
                      <w:lang w:eastAsia="tr-TR"/>
                    </w:rPr>
                    <w:t xml:space="preserve"> Kullanım Alanları ve Zorunlu Kullanım Amaçları, Kritik Kullanım Alanları ile Servis Amacı için gerek duyulan, Ek-8/</w:t>
                  </w:r>
                  <w:proofErr w:type="spellStart"/>
                  <w:r w:rsidRPr="00525FA3">
                    <w:rPr>
                      <w:rFonts w:ascii="Times New Roman" w:eastAsia="Times New Roman" w:hAnsi="Times New Roman" w:cs="Times New Roman"/>
                      <w:sz w:val="18"/>
                      <w:lang w:eastAsia="tr-TR"/>
                    </w:rPr>
                    <w:t>C’de</w:t>
                  </w:r>
                  <w:proofErr w:type="spellEnd"/>
                  <w:r w:rsidRPr="00525FA3">
                    <w:rPr>
                      <w:rFonts w:ascii="Times New Roman" w:eastAsia="Times New Roman" w:hAnsi="Times New Roman" w:cs="Times New Roman"/>
                      <w:sz w:val="18"/>
                      <w:szCs w:val="18"/>
                      <w:lang w:eastAsia="tr-TR"/>
                    </w:rPr>
                    <w:t> yer alan ülkelerden yapılacak ithalatı Çevre ve Şehircilik Bakanlığının iznine tabidir. Söz konusu maddelerden 2903.71.00.00.00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w:t>
                  </w:r>
                  <w:proofErr w:type="spellStart"/>
                  <w:r w:rsidRPr="00525FA3">
                    <w:rPr>
                      <w:rFonts w:ascii="Times New Roman" w:eastAsia="Times New Roman" w:hAnsi="Times New Roman" w:cs="Times New Roman"/>
                      <w:sz w:val="18"/>
                      <w:lang w:eastAsia="tr-TR"/>
                    </w:rPr>
                    <w:t>klorodiflorometan</w:t>
                  </w:r>
                  <w:proofErr w:type="spellEnd"/>
                  <w:r w:rsidRPr="00525FA3">
                    <w:rPr>
                      <w:rFonts w:ascii="Times New Roman" w:eastAsia="Times New Roman" w:hAnsi="Times New Roman" w:cs="Times New Roman"/>
                      <w:sz w:val="18"/>
                      <w:szCs w:val="18"/>
                      <w:lang w:eastAsia="tr-TR"/>
                    </w:rPr>
                    <w:t> isimli eşyanın servis amaçlı yapılacak ithalatı Genel Müdürlüğün iznine tabi olup, 2018 yılı için verilecek toplam izin miktarı 200 tonu geçemez. Bu miktarın dağıtımı Genel Müdürlükçe tespit edilen usul ve esaslar çerçevesinde yapılır.</w:t>
                  </w:r>
                </w:p>
                <w:p w:rsidR="00525FA3" w:rsidRPr="00525FA3" w:rsidRDefault="00525FA3" w:rsidP="00525FA3">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1724025"/>
                        <wp:effectExtent l="19050" t="0" r="9525" b="0"/>
                        <wp:docPr id="1" name="Resim 1" descr="http://www.resmigazete.gov.tr/eskiler/2017/12/20171231M4-2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12/20171231M4-2_dosyalar/image002.gif"/>
                                <pic:cNvPicPr>
                                  <a:picLocks noChangeAspect="1" noChangeArrowheads="1"/>
                                </pic:cNvPicPr>
                              </pic:nvPicPr>
                              <pic:blipFill>
                                <a:blip r:embed="rId4" cstate="print"/>
                                <a:srcRect/>
                                <a:stretch>
                                  <a:fillRect/>
                                </a:stretch>
                              </pic:blipFill>
                              <pic:spPr bwMode="auto">
                                <a:xfrm>
                                  <a:off x="0" y="0"/>
                                  <a:ext cx="4429125" cy="1724025"/>
                                </a:xfrm>
                                <a:prstGeom prst="rect">
                                  <a:avLst/>
                                </a:prstGeom>
                                <a:noFill/>
                                <a:ln w="9525">
                                  <a:noFill/>
                                  <a:miter lim="800000"/>
                                  <a:headEnd/>
                                  <a:tailEnd/>
                                </a:ln>
                              </pic:spPr>
                            </pic:pic>
                          </a:graphicData>
                        </a:graphic>
                      </wp:inline>
                    </w:drawing>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Ek-7’de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 ve tanımları belirtilen eşyadan aşağıdaki tabloda yer alanların zirai karantina, taşıma öncesi kullanım ve </w:t>
                  </w:r>
                  <w:proofErr w:type="spellStart"/>
                  <w:r w:rsidRPr="00525FA3">
                    <w:rPr>
                      <w:rFonts w:ascii="Times New Roman" w:eastAsia="Times New Roman" w:hAnsi="Times New Roman" w:cs="Times New Roman"/>
                      <w:sz w:val="18"/>
                      <w:lang w:eastAsia="tr-TR"/>
                    </w:rPr>
                    <w:t>laboratuvar</w:t>
                  </w:r>
                  <w:proofErr w:type="spellEnd"/>
                  <w:r w:rsidRPr="00525FA3">
                    <w:rPr>
                      <w:rFonts w:ascii="Times New Roman" w:eastAsia="Times New Roman" w:hAnsi="Times New Roman" w:cs="Times New Roman"/>
                      <w:sz w:val="18"/>
                      <w:szCs w:val="18"/>
                      <w:lang w:eastAsia="tr-TR"/>
                    </w:rPr>
                    <w:t> amaçlı ithalatı Gıda, Tarım ve Hayvancılık Bakanlığının iznine tabidir:</w:t>
                  </w:r>
                </w:p>
                <w:p w:rsidR="00525FA3" w:rsidRPr="00525FA3" w:rsidRDefault="00525FA3" w:rsidP="00525FA3">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lastRenderedPageBreak/>
                    <w:drawing>
                      <wp:inline distT="0" distB="0" distL="0" distR="0">
                        <wp:extent cx="4429125" cy="1533525"/>
                        <wp:effectExtent l="19050" t="0" r="9525" b="0"/>
                        <wp:docPr id="2" name="Resim 2" descr="http://www.resmigazete.gov.tr/eskiler/2017/12/20171231M4-2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7/12/20171231M4-2_dosyalar/image004.gif"/>
                                <pic:cNvPicPr>
                                  <a:picLocks noChangeAspect="1" noChangeArrowheads="1"/>
                                </pic:cNvPicPr>
                              </pic:nvPicPr>
                              <pic:blipFill>
                                <a:blip r:embed="rId5" cstate="print"/>
                                <a:srcRect/>
                                <a:stretch>
                                  <a:fillRect/>
                                </a:stretch>
                              </pic:blipFill>
                              <pic:spPr bwMode="auto">
                                <a:xfrm>
                                  <a:off x="0" y="0"/>
                                  <a:ext cx="4429125" cy="1533525"/>
                                </a:xfrm>
                                <a:prstGeom prst="rect">
                                  <a:avLst/>
                                </a:prstGeom>
                                <a:noFill/>
                                <a:ln w="9525">
                                  <a:noFill/>
                                  <a:miter lim="800000"/>
                                  <a:headEnd/>
                                  <a:tailEnd/>
                                </a:ln>
                              </pic:spPr>
                            </pic:pic>
                          </a:graphicData>
                        </a:graphic>
                      </wp:inline>
                    </w:drawing>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İthali yasak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31 –</w:t>
                  </w:r>
                  <w:r w:rsidRPr="00525FA3">
                    <w:rPr>
                      <w:rFonts w:ascii="Times New Roman" w:eastAsia="Times New Roman" w:hAnsi="Times New Roman" w:cs="Times New Roman"/>
                      <w:sz w:val="18"/>
                      <w:szCs w:val="18"/>
                      <w:lang w:eastAsia="tr-TR"/>
                    </w:rPr>
                    <w:t> (1) Ek-7’de belirtilen eşyadan  herhangi birini içeren, Ek-8/</w:t>
                  </w:r>
                  <w:proofErr w:type="spellStart"/>
                  <w:r w:rsidRPr="00525FA3">
                    <w:rPr>
                      <w:rFonts w:ascii="Times New Roman" w:eastAsia="Times New Roman" w:hAnsi="Times New Roman" w:cs="Times New Roman"/>
                      <w:sz w:val="18"/>
                      <w:lang w:eastAsia="tr-TR"/>
                    </w:rPr>
                    <w:t>A’da</w:t>
                  </w:r>
                  <w:proofErr w:type="spellEnd"/>
                  <w:r w:rsidRPr="00525FA3">
                    <w:rPr>
                      <w:rFonts w:ascii="Times New Roman" w:eastAsia="Times New Roman" w:hAnsi="Times New Roman" w:cs="Times New Roman"/>
                      <w:sz w:val="18"/>
                      <w:szCs w:val="18"/>
                      <w:lang w:eastAsia="tr-TR"/>
                    </w:rPr>
                    <w:t>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 ile söz konusu tabloda belirtilen eşyadan herhangi biri ile çalışan, Ek-8/</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G.T.P. ve tanımları belirtilen eşyanın ithalatı yasaktır. Ek-8/A ve Ek-8/</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yer alan eşyanın ithalatında, ürünün içeriğinde Ek-7’de listelenen maddelerin bulunmadığına dair Ek-8/</w:t>
                  </w:r>
                  <w:proofErr w:type="spellStart"/>
                  <w:r w:rsidRPr="00525FA3">
                    <w:rPr>
                      <w:rFonts w:ascii="Times New Roman" w:eastAsia="Times New Roman" w:hAnsi="Times New Roman" w:cs="Times New Roman"/>
                      <w:sz w:val="18"/>
                      <w:lang w:eastAsia="tr-TR"/>
                    </w:rPr>
                    <w:t>D’de</w:t>
                  </w:r>
                  <w:proofErr w:type="spellEnd"/>
                  <w:r w:rsidRPr="00525FA3">
                    <w:rPr>
                      <w:rFonts w:ascii="Times New Roman" w:eastAsia="Times New Roman" w:hAnsi="Times New Roman" w:cs="Times New Roman"/>
                      <w:sz w:val="18"/>
                      <w:szCs w:val="18"/>
                      <w:lang w:eastAsia="tr-TR"/>
                    </w:rPr>
                    <w:t> yer alan ithalatçıya ait taahhütname ithalat işlemleri esnasında gümrük beyannamesine eklenir. Ek-7’de belirtilen eşyadan 2903.71.00.00.00 </w:t>
                  </w:r>
                  <w:proofErr w:type="gramStart"/>
                  <w:r w:rsidRPr="00525FA3">
                    <w:rPr>
                      <w:rFonts w:ascii="Times New Roman" w:eastAsia="Times New Roman" w:hAnsi="Times New Roman" w:cs="Times New Roman"/>
                      <w:sz w:val="18"/>
                      <w:lang w:eastAsia="tr-TR"/>
                    </w:rPr>
                    <w:t>G.T.İ</w:t>
                  </w:r>
                  <w:proofErr w:type="gramEnd"/>
                  <w:r w:rsidRPr="00525FA3">
                    <w:rPr>
                      <w:rFonts w:ascii="Times New Roman" w:eastAsia="Times New Roman" w:hAnsi="Times New Roman" w:cs="Times New Roman"/>
                      <w:sz w:val="18"/>
                      <w:szCs w:val="18"/>
                      <w:lang w:eastAsia="tr-TR"/>
                    </w:rPr>
                    <w:t>.P.'</w:t>
                  </w:r>
                  <w:proofErr w:type="spellStart"/>
                  <w:r w:rsidRPr="00525FA3">
                    <w:rPr>
                      <w:rFonts w:ascii="Times New Roman" w:eastAsia="Times New Roman" w:hAnsi="Times New Roman" w:cs="Times New Roman"/>
                      <w:sz w:val="18"/>
                      <w:lang w:eastAsia="tr-TR"/>
                    </w:rPr>
                    <w:t>li</w:t>
                  </w:r>
                  <w:proofErr w:type="spellEnd"/>
                  <w:r w:rsidRPr="00525FA3">
                    <w:rPr>
                      <w:rFonts w:ascii="Times New Roman" w:eastAsia="Times New Roman" w:hAnsi="Times New Roman" w:cs="Times New Roman"/>
                      <w:sz w:val="18"/>
                      <w:szCs w:val="18"/>
                      <w:lang w:eastAsia="tr-TR"/>
                    </w:rPr>
                    <w:t>  </w:t>
                  </w:r>
                  <w:proofErr w:type="spellStart"/>
                  <w:r w:rsidRPr="00525FA3">
                    <w:rPr>
                      <w:rFonts w:ascii="Times New Roman" w:eastAsia="Times New Roman" w:hAnsi="Times New Roman" w:cs="Times New Roman"/>
                      <w:sz w:val="18"/>
                      <w:lang w:eastAsia="tr-TR"/>
                    </w:rPr>
                    <w:t>klorodiflorometan</w:t>
                  </w:r>
                  <w:proofErr w:type="spellEnd"/>
                  <w:r w:rsidRPr="00525FA3">
                    <w:rPr>
                      <w:rFonts w:ascii="Times New Roman" w:eastAsia="Times New Roman" w:hAnsi="Times New Roman" w:cs="Times New Roman"/>
                      <w:sz w:val="18"/>
                      <w:szCs w:val="18"/>
                      <w:lang w:eastAsia="tr-TR"/>
                    </w:rPr>
                    <w:t> isimli eşyayı tek kullanımlık basınçlı kaplar içerisinde ithal etmek, </w:t>
                  </w:r>
                  <w:proofErr w:type="spellStart"/>
                  <w:r w:rsidRPr="00525FA3">
                    <w:rPr>
                      <w:rFonts w:ascii="Times New Roman" w:eastAsia="Times New Roman" w:hAnsi="Times New Roman" w:cs="Times New Roman"/>
                      <w:sz w:val="18"/>
                      <w:lang w:eastAsia="tr-TR"/>
                    </w:rPr>
                    <w:t>laboratuvar</w:t>
                  </w:r>
                  <w:proofErr w:type="spellEnd"/>
                  <w:r w:rsidRPr="00525FA3">
                    <w:rPr>
                      <w:rFonts w:ascii="Times New Roman" w:eastAsia="Times New Roman" w:hAnsi="Times New Roman" w:cs="Times New Roman"/>
                      <w:sz w:val="18"/>
                      <w:szCs w:val="18"/>
                      <w:lang w:eastAsia="tr-TR"/>
                    </w:rPr>
                    <w:t> amaçlı kullanım için yapılan ithalatlar hariç, 7/4/2018 tarihi itibariyle yasaktır.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Kotaların dağıtım esasları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b/>
                      <w:bCs/>
                      <w:sz w:val="18"/>
                      <w:lang w:eastAsia="tr-TR"/>
                    </w:rPr>
                    <w:t>MADDE 32 – </w:t>
                  </w:r>
                  <w:r w:rsidRPr="00525FA3">
                    <w:rPr>
                      <w:rFonts w:ascii="Times New Roman" w:eastAsia="Times New Roman" w:hAnsi="Times New Roman" w:cs="Times New Roman"/>
                      <w:sz w:val="18"/>
                      <w:lang w:eastAsia="tr-TR"/>
                    </w:rPr>
                    <w:t>(1) Bu Tebliğin 30 uncu maddesinde belirtilen ve ithalatı Genel Müdürlüğün iznine tabi olan eşya ile ilgili ithal taleplerinin değerlendirmeye alınabilmesi için, firmaların bu Tebliğin yürürlüğe girdiği tarihten itibaren yirmi beş gün içerisinde Ek-8/</w:t>
                  </w:r>
                  <w:proofErr w:type="spellStart"/>
                  <w:r w:rsidRPr="00525FA3">
                    <w:rPr>
                      <w:rFonts w:ascii="Times New Roman" w:eastAsia="Times New Roman" w:hAnsi="Times New Roman" w:cs="Times New Roman"/>
                      <w:sz w:val="18"/>
                      <w:lang w:eastAsia="tr-TR"/>
                    </w:rPr>
                    <w:t>Ç’de</w:t>
                  </w:r>
                  <w:proofErr w:type="spellEnd"/>
                  <w:r w:rsidRPr="00525FA3">
                    <w:rPr>
                      <w:rFonts w:ascii="Times New Roman" w:eastAsia="Times New Roman" w:hAnsi="Times New Roman" w:cs="Times New Roman"/>
                      <w:sz w:val="18"/>
                      <w:lang w:eastAsia="tr-TR"/>
                    </w:rPr>
                    <w:t> yer alan müracaat formu ve aranacak diğer belgelerle birlikte Genel Müdürlüğe başvurmaları gerekmektedir. </w:t>
                  </w:r>
                  <w:proofErr w:type="gramEnd"/>
                  <w:r w:rsidRPr="00525FA3">
                    <w:rPr>
                      <w:rFonts w:ascii="Times New Roman" w:eastAsia="Times New Roman" w:hAnsi="Times New Roman" w:cs="Times New Roman"/>
                      <w:sz w:val="18"/>
                      <w:szCs w:val="18"/>
                      <w:lang w:eastAsia="tr-TR"/>
                    </w:rPr>
                    <w:t>Taleplerin değerlendirilmesinde genel evrak giriş tarihi esas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Talep edilen miktarın toplam kota miktarından daha düşük olması durumunda, talepler aynen karşılanır. Ancak talep edilen miktarın toplam miktardan daha fazla olması durumunda dağıtım, geçerli başvuru sayısı, toplam talep miktarı ve ithalat performansları dikkate alınarak gerçekleştirilir.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Başvuru süresi sonrasında olabilecek ithal talepleri, ancak ilgili eşya için talep edilen miktarın tespit edilen miktardan daha düşük olması halinde, artan miktar için değerlendirmeye alınır. Bu kapsamdaki dağıtım, firma talepleri dikkate alınarak başvuru sırasına göre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Başvuruda bulunacakların Çevre ve Şehircilik Bakanlığına servis amaçlı kayıt olmaları zorunludur.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 lisansı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33 – </w:t>
                  </w:r>
                  <w:r w:rsidRPr="00525FA3">
                    <w:rPr>
                      <w:rFonts w:ascii="Times New Roman" w:eastAsia="Times New Roman" w:hAnsi="Times New Roman" w:cs="Times New Roman"/>
                      <w:sz w:val="18"/>
                      <w:szCs w:val="18"/>
                      <w:lang w:eastAsia="tr-TR"/>
                    </w:rPr>
                    <w:t>(1) Bu Tebliğin 30 uncu maddesi kapsamında verilecek ithal izinleri için Genel Müdürlükçe ithal lisansı düzenlenir. İthal lisansı fiziksel olarak düzenlenebileceği gibi elektronik olarak da düzenlenebilir. Gümrük beyannamelerinin tescilinde gümrük idarelerince söz konusu ithal lisansı aranır. </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Düzenlenen ithal lisansları, Çevre ve Şehircilik Bakanlığından temin edilen servis amaçlı kontrol belgesi ile birlikte işlerlik kazanır.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Tebliğin bu bölümü çerçevesinde yapılacak ithalat için Genel Müdürlükçe düzenlenen ithal lisansları, </w:t>
                  </w:r>
                  <w:proofErr w:type="gramStart"/>
                  <w:r w:rsidRPr="00525FA3">
                    <w:rPr>
                      <w:rFonts w:ascii="Times New Roman" w:eastAsia="Times New Roman" w:hAnsi="Times New Roman" w:cs="Times New Roman"/>
                      <w:sz w:val="18"/>
                      <w:lang w:eastAsia="tr-TR"/>
                    </w:rPr>
                    <w:t>31/12/2018</w:t>
                  </w:r>
                  <w:proofErr w:type="gramEnd"/>
                  <w:r w:rsidRPr="00525FA3">
                    <w:rPr>
                      <w:rFonts w:ascii="Times New Roman" w:eastAsia="Times New Roman" w:hAnsi="Times New Roman" w:cs="Times New Roman"/>
                      <w:sz w:val="18"/>
                      <w:szCs w:val="18"/>
                      <w:lang w:eastAsia="tr-TR"/>
                    </w:rPr>
                    <w:t> tarihine kadar geçerli olup bu süre uzatılmaz.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İthal lisansları üçüncü kişilere devredilemez.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(5) İthal lisansının geçerlilik süresi içerisinde ilgili firmaların talep etmesi halinde, ithal lisansı üzerinde Genel Müdürlükçe uygun görülebilecek değişiklikler yapılabilir. Ancak miktarın artırılmasına ve lisans süresinin uzatılmasına yönelik talepler değerlendirmeye alınmaz.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(6) Elektronik olarak düzenlenenler hariç olmak üzere, ithal lisansının geçerlilik süresinin bitmesini müteakip on gün içerisinde söz konusu lisansın firmaya verilen nüshasının aslı Genel Müdürlüğe iade edilir. İthalattan vazgeçilmesi durumunda, ithal lisansının aslının Genel Müdürlüğe iade edilmesi gerekmektedir.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DÖRDÜNCÜ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Kimyasal Silahlar Sözleşmesi Ekinde Yer Alan Kimyasal</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Maddelerin İthali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İthalat işlemleri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34 – </w:t>
                  </w:r>
                  <w:r w:rsidRPr="00525FA3">
                    <w:rPr>
                      <w:rFonts w:ascii="Times New Roman" w:eastAsia="Times New Roman" w:hAnsi="Times New Roman" w:cs="Times New Roman"/>
                      <w:sz w:val="18"/>
                      <w:szCs w:val="18"/>
                      <w:lang w:eastAsia="tr-TR"/>
                    </w:rPr>
                    <w:t>(1) Bu Tebliğin bu bölümü ile Ek-9, Ek-10 ve Ek-11’de yer alan listeler kapsamı kimyasal maddelerin ithalatı bu maddede belirtilen usul ve esaslar çerçevesinde düzenlenmiştir.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Ek-9’da yer alan listede kayıtlı eşyanın ithalatı yasaktır. Ancak söz konusu listede yer alan eşyanın araştırma, tıbbi, </w:t>
                  </w:r>
                  <w:proofErr w:type="spellStart"/>
                  <w:r w:rsidRPr="00525FA3">
                    <w:rPr>
                      <w:rFonts w:ascii="Times New Roman" w:eastAsia="Times New Roman" w:hAnsi="Times New Roman" w:cs="Times New Roman"/>
                      <w:sz w:val="18"/>
                      <w:lang w:eastAsia="tr-TR"/>
                    </w:rPr>
                    <w:t>farmasötik</w:t>
                  </w:r>
                  <w:proofErr w:type="spellEnd"/>
                  <w:r w:rsidRPr="00525FA3">
                    <w:rPr>
                      <w:rFonts w:ascii="Times New Roman" w:eastAsia="Times New Roman" w:hAnsi="Times New Roman" w:cs="Times New Roman"/>
                      <w:sz w:val="18"/>
                      <w:szCs w:val="18"/>
                      <w:lang w:eastAsia="tr-TR"/>
                    </w:rPr>
                    <w:t> veya koruyucu amaçlarla, Ek-12/</w:t>
                  </w:r>
                  <w:proofErr w:type="spellStart"/>
                  <w:r w:rsidRPr="00525FA3">
                    <w:rPr>
                      <w:rFonts w:ascii="Times New Roman" w:eastAsia="Times New Roman" w:hAnsi="Times New Roman" w:cs="Times New Roman"/>
                      <w:sz w:val="18"/>
                      <w:lang w:eastAsia="tr-TR"/>
                    </w:rPr>
                    <w:t>A’da</w:t>
                  </w:r>
                  <w:proofErr w:type="spellEnd"/>
                  <w:r w:rsidRPr="00525FA3">
                    <w:rPr>
                      <w:rFonts w:ascii="Times New Roman" w:eastAsia="Times New Roman" w:hAnsi="Times New Roman" w:cs="Times New Roman"/>
                      <w:sz w:val="18"/>
                      <w:szCs w:val="18"/>
                      <w:lang w:eastAsia="tr-TR"/>
                    </w:rPr>
                    <w:t> belirtilen Kimyasal Silahlar Sözleşmesine taraf ülkelerden yapılacak ithalatı izne tabidir. Buna ilişkin başvurular, ilgili kuruluşlardan alınacak söz konusu amaçları tevsik eden belgelerle birlikte Genel Müdürlüğe yapılır.  İthaline izin verilen eşyanın tekrar üçüncü bir ülkeye ihracatı yapılamaz.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Ek-10’da yer alan listede kayıtlı eşyanın Ek-12/</w:t>
                  </w:r>
                  <w:proofErr w:type="spellStart"/>
                  <w:r w:rsidRPr="00525FA3">
                    <w:rPr>
                      <w:rFonts w:ascii="Times New Roman" w:eastAsia="Times New Roman" w:hAnsi="Times New Roman" w:cs="Times New Roman"/>
                      <w:sz w:val="18"/>
                      <w:lang w:eastAsia="tr-TR"/>
                    </w:rPr>
                    <w:t>A’da</w:t>
                  </w:r>
                  <w:proofErr w:type="spellEnd"/>
                  <w:r w:rsidRPr="00525FA3">
                    <w:rPr>
                      <w:rFonts w:ascii="Times New Roman" w:eastAsia="Times New Roman" w:hAnsi="Times New Roman" w:cs="Times New Roman"/>
                      <w:sz w:val="18"/>
                      <w:szCs w:val="18"/>
                      <w:lang w:eastAsia="tr-TR"/>
                    </w:rPr>
                    <w:t> yer almayan ülkelerden ithalatı yasaktır.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Ek-10’da yer alan liste kapsamı eşyanın Ek-12/</w:t>
                  </w:r>
                  <w:proofErr w:type="spellStart"/>
                  <w:r w:rsidRPr="00525FA3">
                    <w:rPr>
                      <w:rFonts w:ascii="Times New Roman" w:eastAsia="Times New Roman" w:hAnsi="Times New Roman" w:cs="Times New Roman"/>
                      <w:sz w:val="18"/>
                      <w:lang w:eastAsia="tr-TR"/>
                    </w:rPr>
                    <w:t>A’da</w:t>
                  </w:r>
                  <w:proofErr w:type="spellEnd"/>
                  <w:r w:rsidRPr="00525FA3">
                    <w:rPr>
                      <w:rFonts w:ascii="Times New Roman" w:eastAsia="Times New Roman" w:hAnsi="Times New Roman" w:cs="Times New Roman"/>
                      <w:sz w:val="18"/>
                      <w:szCs w:val="18"/>
                      <w:lang w:eastAsia="tr-TR"/>
                    </w:rPr>
                    <w:t xml:space="preserve"> belirtilen ülkelerden yapılacak ithalatı ile Ek-11’de </w:t>
                  </w:r>
                  <w:r w:rsidRPr="00525FA3">
                    <w:rPr>
                      <w:rFonts w:ascii="Times New Roman" w:eastAsia="Times New Roman" w:hAnsi="Times New Roman" w:cs="Times New Roman"/>
                      <w:sz w:val="18"/>
                      <w:szCs w:val="18"/>
                      <w:lang w:eastAsia="tr-TR"/>
                    </w:rPr>
                    <w:lastRenderedPageBreak/>
                    <w:t>yer alan liste kapsamı eşyanın ithalatı Genel Müdürlüğün iznine tabidir.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 alınacak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35 – </w:t>
                  </w:r>
                  <w:r w:rsidRPr="00525FA3">
                    <w:rPr>
                      <w:rFonts w:ascii="Times New Roman" w:eastAsia="Times New Roman" w:hAnsi="Times New Roman" w:cs="Times New Roman"/>
                      <w:sz w:val="18"/>
                      <w:szCs w:val="18"/>
                      <w:lang w:eastAsia="tr-TR"/>
                    </w:rPr>
                    <w:t>(1) Ek-9, Ek-10 ve Ek-11’de yer alan eşyanın Serbest Dolaşıma Giriş Rejimi, Gümrük Antrepo Rejimi, Dâhilde İşleme Rejimi, Hariçte İşleme Rejimi, Gümrük Kontrolü Altında İşleme Rejimi ve Geçici İthalat Rejimine ilişkin gümrük beyannamelerinin tescilinde, gümrük idarelerince izin belgesi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İzin belgesine ilişkin başvurular Ek-12/</w:t>
                  </w:r>
                  <w:proofErr w:type="spellStart"/>
                  <w:r w:rsidRPr="00525FA3">
                    <w:rPr>
                      <w:rFonts w:ascii="Times New Roman" w:eastAsia="Times New Roman" w:hAnsi="Times New Roman" w:cs="Times New Roman"/>
                      <w:sz w:val="18"/>
                      <w:lang w:eastAsia="tr-TR"/>
                    </w:rPr>
                    <w:t>B’de</w:t>
                  </w:r>
                  <w:proofErr w:type="spellEnd"/>
                  <w:r w:rsidRPr="00525FA3">
                    <w:rPr>
                      <w:rFonts w:ascii="Times New Roman" w:eastAsia="Times New Roman" w:hAnsi="Times New Roman" w:cs="Times New Roman"/>
                      <w:sz w:val="18"/>
                      <w:szCs w:val="18"/>
                      <w:lang w:eastAsia="tr-TR"/>
                    </w:rPr>
                    <w:t> yer alan müracaat formu ve aranacak diğer belgelerle birlikte Genel Müdürlüğe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belgesine ilişkin işlemler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36 – </w:t>
                  </w:r>
                  <w:r w:rsidRPr="00525FA3">
                    <w:rPr>
                      <w:rFonts w:ascii="Times New Roman" w:eastAsia="Times New Roman" w:hAnsi="Times New Roman" w:cs="Times New Roman"/>
                      <w:sz w:val="18"/>
                      <w:szCs w:val="18"/>
                      <w:lang w:eastAsia="tr-TR"/>
                    </w:rPr>
                    <w:t>(1) Genel Müdürlükçe verilen izin belgelerinin birer örneği ilgili kuruluşlara gönderilir.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(2) Elektronik olarak düzenlenenler hariç olmak üzere, izin belgesinin aslı ithalatın tamamının gerçekleşmesini müteakip on beş iş günü içinde izin belgesi kapsamında gerçekleştirilen ithalata ait bilgiler ilgili gümrük idaresince işlenmiş ve onaylanmış olarak veya geçerlilik süresi içinde ithalatın gerçekleşmemesi durumunda, geçerlilik süresinin bitimini müteakip on beş iş günü içinde firmalarca Genel Müdürlüğe intikal ettirilir.</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Bu madde hükümlerine aykırı hareket edilmesi durumunda, müteakip izin belgesi talepleri, yükümlülüklerin tam olarak yerine getirilmesinden sonra değerlendirmeye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Devir işlemleri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37 – </w:t>
                  </w:r>
                  <w:r w:rsidRPr="00525FA3">
                    <w:rPr>
                      <w:rFonts w:ascii="Times New Roman" w:eastAsia="Times New Roman" w:hAnsi="Times New Roman" w:cs="Times New Roman"/>
                      <w:sz w:val="18"/>
                      <w:szCs w:val="18"/>
                      <w:lang w:eastAsia="tr-TR"/>
                    </w:rPr>
                    <w:t>(1) İthal edilen Ek-9 ve Ek-10’da yer alan liste kapsamı eşyanın yurt içinde üçüncü şahıslara devri Genel Müdürlüğün iznine tabidir.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İthal edilen Ek-11’de yer alan liste kapsamı eşyanın yurt içinde üçüncü şahıslara devri serbestçe yapılabilir.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İzin belgelerinin geçerliliği ve değişiklik koşulları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38 – </w:t>
                  </w:r>
                  <w:r w:rsidRPr="00525FA3">
                    <w:rPr>
                      <w:rFonts w:ascii="Times New Roman" w:eastAsia="Times New Roman" w:hAnsi="Times New Roman" w:cs="Times New Roman"/>
                      <w:sz w:val="18"/>
                      <w:szCs w:val="18"/>
                      <w:lang w:eastAsia="tr-TR"/>
                    </w:rPr>
                    <w:t>(1) İzin belgeleri düzenlendiği takvim yılı içinde geçerlidir. Ek-10 ve Ek-11’de yer alan liste kapsamı eşya için düzenlenen izin belgelerine ilişkin süre uzatım talepleri Genel Müdürlükçe sonuçlandırılır.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Ek-9’daki listede yer alan eşya için düzenlenen izin belgelerinin süresi üç aydır ve bu süre uzatılamaz. Bu belgedeki her türlü değişiklik, yeni belge alınmasını gerektirir.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Ek-10 ve Ek-11’de yer alan liste kapsamı eşya için düzenlenen izin belgelerinde ilgilinin talebi halinde uygun görülen değişiklikler Genel Müdürlükçe belge üzerinde yapılabilir. Ancak firma değişikliği talebi kabul edilmez.</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BEŞİNCİ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İthali Belli Kurumlarca Yapılabilecek Bazı Eşya</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Harp Silahları ile Bunların Aksam ve Parçalarının İthali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İthali belli kurumlarca yapılabilecek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39 ‒ </w:t>
                  </w:r>
                  <w:r w:rsidRPr="00525FA3">
                    <w:rPr>
                      <w:rFonts w:ascii="Times New Roman" w:eastAsia="Times New Roman" w:hAnsi="Times New Roman" w:cs="Times New Roman"/>
                      <w:sz w:val="18"/>
                      <w:szCs w:val="18"/>
                      <w:lang w:eastAsia="tr-TR"/>
                    </w:rPr>
                    <w:t>(1) Ek-13’te </w:t>
                  </w:r>
                  <w:proofErr w:type="gramStart"/>
                  <w:r w:rsidRPr="00525FA3">
                    <w:rPr>
                      <w:rFonts w:ascii="Times New Roman" w:eastAsia="Times New Roman" w:hAnsi="Times New Roman" w:cs="Times New Roman"/>
                      <w:sz w:val="18"/>
                      <w:lang w:eastAsia="tr-TR"/>
                    </w:rPr>
                    <w:t>G.T.P</w:t>
                  </w:r>
                  <w:proofErr w:type="gramEnd"/>
                  <w:r w:rsidRPr="00525FA3">
                    <w:rPr>
                      <w:rFonts w:ascii="Times New Roman" w:eastAsia="Times New Roman" w:hAnsi="Times New Roman" w:cs="Times New Roman"/>
                      <w:sz w:val="18"/>
                      <w:szCs w:val="18"/>
                      <w:lang w:eastAsia="tr-TR"/>
                    </w:rPr>
                    <w:t>. ve tanımları belirtilen eşya, Milli Savunma Bakanlığı, Jandarma Genel Komutanlığı, Sahil Güvenlik Komutanlığı, Milli İstihbarat Teşkilatı Müsteşarlığı ve Emniyet Genel Müdürlüğü tarafından veya bu kuruluşlarca yetki verilen kurum ve kuruluşlarca ithal edilebilir.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Milli Savunma Bakanlığından izin alan firmalar da Ek-13’te belirtilen eşyayı ithal edebilir.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ALTINCI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Bazı Tekstil ve Konfeksiyon Ürünlerinin Denetimi</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Bazı Tekstil ve Konfeksiyon Ürünlerinin Denetimi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Usul ve esaslar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40 ‒ </w:t>
                  </w:r>
                  <w:r w:rsidRPr="00525FA3">
                    <w:rPr>
                      <w:rFonts w:ascii="Times New Roman" w:eastAsia="Times New Roman" w:hAnsi="Times New Roman" w:cs="Times New Roman"/>
                      <w:sz w:val="18"/>
                      <w:szCs w:val="18"/>
                      <w:lang w:eastAsia="tr-TR"/>
                    </w:rPr>
                    <w:t>(1) Tebliğin bu kısmı ile Ek-14’teki listede yer alan ithal eşyanın karşılarında gösterilen mevzuatta bulunan </w:t>
                  </w:r>
                  <w:proofErr w:type="spellStart"/>
                  <w:r w:rsidRPr="00525FA3">
                    <w:rPr>
                      <w:rFonts w:ascii="Times New Roman" w:eastAsia="Times New Roman" w:hAnsi="Times New Roman" w:cs="Times New Roman"/>
                      <w:sz w:val="18"/>
                      <w:lang w:eastAsia="tr-TR"/>
                    </w:rPr>
                    <w:t>azorenklendiriciler</w:t>
                  </w:r>
                  <w:proofErr w:type="spellEnd"/>
                  <w:r w:rsidRPr="00525FA3">
                    <w:rPr>
                      <w:rFonts w:ascii="Times New Roman" w:eastAsia="Times New Roman" w:hAnsi="Times New Roman" w:cs="Times New Roman"/>
                      <w:sz w:val="18"/>
                      <w:szCs w:val="18"/>
                      <w:lang w:eastAsia="tr-TR"/>
                    </w:rPr>
                    <w:t> ve </w:t>
                  </w:r>
                  <w:proofErr w:type="spellStart"/>
                  <w:r w:rsidRPr="00525FA3">
                    <w:rPr>
                      <w:rFonts w:ascii="Times New Roman" w:eastAsia="Times New Roman" w:hAnsi="Times New Roman" w:cs="Times New Roman"/>
                      <w:sz w:val="18"/>
                      <w:lang w:eastAsia="tr-TR"/>
                    </w:rPr>
                    <w:t>azoboyarlar</w:t>
                  </w:r>
                  <w:proofErr w:type="spellEnd"/>
                  <w:r w:rsidRPr="00525FA3">
                    <w:rPr>
                      <w:rFonts w:ascii="Times New Roman" w:eastAsia="Times New Roman" w:hAnsi="Times New Roman" w:cs="Times New Roman"/>
                      <w:sz w:val="18"/>
                      <w:szCs w:val="18"/>
                      <w:lang w:eastAsia="tr-TR"/>
                    </w:rPr>
                    <w:t> ile etiket ve isimlendirilmelerine ilişkin şartlara uygun olup olmadığının riske dayalı denetim sistemi (RDDS) yoluyla denetlenmesi, toplatılması, düzeltilmesi ve imhasına ilişkin usul ve esaslar düzenlenmektedir.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Risk değerlendirmesi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41 ‒ </w:t>
                  </w:r>
                  <w:r w:rsidRPr="00525FA3">
                    <w:rPr>
                      <w:rFonts w:ascii="Times New Roman" w:eastAsia="Times New Roman" w:hAnsi="Times New Roman" w:cs="Times New Roman"/>
                      <w:sz w:val="18"/>
                      <w:szCs w:val="18"/>
                      <w:lang w:eastAsia="tr-TR"/>
                    </w:rPr>
                    <w:t>(1) Tebliğin bu kısmı kapsamında risk, Ek-14’teki listede gösterilen ithal eşyanın, karşılarında gösterilen mevzuatta yer alan şartlara uygun olmama olasılığıdır.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Ek-14’teki listede yer alan eşya Genel Müdürlükçe risk değerlendirmesine tabi tutulur. Bu ürünlere ilişkin risk değerlendirmesi, ihracatçı, ithalatçı, ithal eşya, ithalat koşulları, dağıtım kanalları ve gerekli görülebilecek diğer hususlara ilişkin ulaşılabilen bilgiler üzerinden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Numune alınması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42 ‒ </w:t>
                  </w:r>
                  <w:r w:rsidRPr="00525FA3">
                    <w:rPr>
                      <w:rFonts w:ascii="Times New Roman" w:eastAsia="Times New Roman" w:hAnsi="Times New Roman" w:cs="Times New Roman"/>
                      <w:sz w:val="18"/>
                      <w:szCs w:val="18"/>
                      <w:lang w:eastAsia="tr-TR"/>
                    </w:rPr>
                    <w:t>(1) Risk değerlendirmesi sonucunda gerekli görülmesi halinde, eşyanın gümrük gözetimi sona erdirilmeden önce, Bakanlıkça eşyadan numune aldırılabilir.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Numune alınmasından ithalatçı veya temsilcisi sorumludur.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Alınan numuneler, uluslararası akreditasyona sahip </w:t>
                  </w:r>
                  <w:proofErr w:type="spellStart"/>
                  <w:r w:rsidRPr="00525FA3">
                    <w:rPr>
                      <w:rFonts w:ascii="Times New Roman" w:eastAsia="Times New Roman" w:hAnsi="Times New Roman" w:cs="Times New Roman"/>
                      <w:sz w:val="18"/>
                      <w:lang w:eastAsia="tr-TR"/>
                    </w:rPr>
                    <w:t>laboratuvarlarda</w:t>
                  </w:r>
                  <w:proofErr w:type="spellEnd"/>
                  <w:r w:rsidRPr="00525FA3">
                    <w:rPr>
                      <w:rFonts w:ascii="Times New Roman" w:eastAsia="Times New Roman" w:hAnsi="Times New Roman" w:cs="Times New Roman"/>
                      <w:sz w:val="18"/>
                      <w:szCs w:val="18"/>
                      <w:lang w:eastAsia="tr-TR"/>
                    </w:rPr>
                    <w:t> test ettirilir.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Gümrük gözetiminin sona erdirilmesi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43 ‒ </w:t>
                  </w:r>
                  <w:r w:rsidRPr="00525FA3">
                    <w:rPr>
                      <w:rFonts w:ascii="Times New Roman" w:eastAsia="Times New Roman" w:hAnsi="Times New Roman" w:cs="Times New Roman"/>
                      <w:sz w:val="18"/>
                      <w:szCs w:val="18"/>
                      <w:lang w:eastAsia="tr-TR"/>
                    </w:rPr>
                    <w:t xml:space="preserve">(1) Gümrük yükümlülüğü sona eren eşyanın gümrük gözetiminin sona erdirilebilmesi için onay </w:t>
                  </w:r>
                  <w:r w:rsidRPr="00525FA3">
                    <w:rPr>
                      <w:rFonts w:ascii="Times New Roman" w:eastAsia="Times New Roman" w:hAnsi="Times New Roman" w:cs="Times New Roman"/>
                      <w:sz w:val="18"/>
                      <w:szCs w:val="18"/>
                      <w:lang w:eastAsia="tr-TR"/>
                    </w:rPr>
                    <w:lastRenderedPageBreak/>
                    <w:t>belgesinin elektronik ortamdaki kaydı aranır.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Gümrük gözetimi sona erdirilmeden önceki üç günlük süre, Gümrük ve Ticaret Bakanlığınca gümrük yükümlülüğünün sona erdiğinin Genel Müdürlüğe elektronik olarak bildirilmesiyle başlar.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Bu kapsamdaki eşyanın gümrük gözetiminin sona erdirilmesine ilişkin iş ve işlemler, ilgili gümrük mevzuatı hükümlerine tabi olup, onay belgesi düzenlenmeyen veya aksine bildirimde bulunulan eşyanın gümrük gözetimi sona erdirilmez.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Onay belgesi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44 ‒ </w:t>
                  </w:r>
                  <w:r w:rsidRPr="00525FA3">
                    <w:rPr>
                      <w:rFonts w:ascii="Times New Roman" w:eastAsia="Times New Roman" w:hAnsi="Times New Roman" w:cs="Times New Roman"/>
                      <w:sz w:val="18"/>
                      <w:szCs w:val="18"/>
                      <w:lang w:eastAsia="tr-TR"/>
                    </w:rPr>
                    <w:t>(1) Onay belgesinin elektronik kaydı, http://www.ebirlik.org adresinden gümrük beyannamesi tescil numarası ile sorgulanabilir.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Genel Müdürlük, onay belgesinin düzenlenmesi aşamasında gerekli görmesi halinde ek bilgi ve belge talep edebilir.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İthalatçının onay belgesi sürecindeki yükümlülüklerini yerine getirmemesi durumunda, onay belgesi kapsamındaki ithalat işlemleri için, yükümlülüklerini yerine getirene kadar onay belgesi düzenlenmez.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Doğrudan ve dolaylı temsil edilen eşya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45 ‒ </w:t>
                  </w:r>
                  <w:r w:rsidRPr="00525FA3">
                    <w:rPr>
                      <w:rFonts w:ascii="Times New Roman" w:eastAsia="Times New Roman" w:hAnsi="Times New Roman" w:cs="Times New Roman"/>
                      <w:sz w:val="18"/>
                      <w:szCs w:val="18"/>
                      <w:lang w:eastAsia="tr-TR"/>
                    </w:rPr>
                    <w:t>(1) Numune alınarak test edilen eşya ile aynı fiziksel özelliklere sahip eşya doğrudan temsil edilen eşya kabul 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Numune alınarak test edilen eşya ile benzer özellikteki eşya dolaylı temsil edilen eşya kabul 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Ön tespit ve duyuru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46 ‒ </w:t>
                  </w:r>
                  <w:r w:rsidRPr="00525FA3">
                    <w:rPr>
                      <w:rFonts w:ascii="Times New Roman" w:eastAsia="Times New Roman" w:hAnsi="Times New Roman" w:cs="Times New Roman"/>
                      <w:sz w:val="18"/>
                      <w:szCs w:val="18"/>
                      <w:lang w:eastAsia="tr-TR"/>
                    </w:rPr>
                    <w:t>(1) Yapılan testler sonucunda ilgili mevzuatta bulunan şartlara uygun olmadığı anlaşılan numunenin doğrudan ve dolaylı temsil ettiği tespit edilen eşyaya ilişkin bilgiler http://www.ebirlik.org adresinden duyurulur.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Duyuru konusu eşyaya ilişkin bildirim</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47 ‒ </w:t>
                  </w:r>
                  <w:r w:rsidRPr="00525FA3">
                    <w:rPr>
                      <w:rFonts w:ascii="Times New Roman" w:eastAsia="Times New Roman" w:hAnsi="Times New Roman" w:cs="Times New Roman"/>
                      <w:sz w:val="18"/>
                      <w:szCs w:val="18"/>
                      <w:lang w:eastAsia="tr-TR"/>
                    </w:rPr>
                    <w:t>(1) İthalatçı ve/veya eşyayı piyasaya arz zincirinde yer alan gerçek veya tüzel kişiler 46 </w:t>
                  </w:r>
                  <w:proofErr w:type="spellStart"/>
                  <w:r w:rsidRPr="00525FA3">
                    <w:rPr>
                      <w:rFonts w:ascii="Times New Roman" w:eastAsia="Times New Roman" w:hAnsi="Times New Roman" w:cs="Times New Roman"/>
                      <w:sz w:val="18"/>
                      <w:lang w:eastAsia="tr-TR"/>
                    </w:rPr>
                    <w:t>ncı</w:t>
                  </w:r>
                  <w:r w:rsidRPr="00525FA3">
                    <w:rPr>
                      <w:rFonts w:ascii="Times New Roman" w:eastAsia="Times New Roman" w:hAnsi="Times New Roman" w:cs="Times New Roman"/>
                      <w:sz w:val="18"/>
                      <w:szCs w:val="18"/>
                      <w:lang w:eastAsia="tr-TR"/>
                    </w:rPr>
                    <w:t>madde</w:t>
                  </w:r>
                  <w:proofErr w:type="spellEnd"/>
                  <w:r w:rsidRPr="00525FA3">
                    <w:rPr>
                      <w:rFonts w:ascii="Times New Roman" w:eastAsia="Times New Roman" w:hAnsi="Times New Roman" w:cs="Times New Roman"/>
                      <w:sz w:val="18"/>
                      <w:szCs w:val="18"/>
                      <w:lang w:eastAsia="tr-TR"/>
                    </w:rPr>
                    <w:t xml:space="preserve"> kapsamında duyurusu yapılan eşyaya ilişkin Ek-15’in “Açıklamalar” bölümünde yer alan bildirim formunu eksiksiz bir şekilde doldurarak Ek-15’in “Açıklamalar” bölümünde yer alan adrese iletirler. Gerekli görülmesi halinde bildirimlere konu eşyaya ilişkin ek bilgi ve belge istenebilir.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(2) Bildirimi yapanlar bildirim formunun I. bölümü ile bildirimin satın alınan eşyaya ilişkin olması halinde II. bölümünü, satışı yapılan eşyaya ilişkin olması halinde III. bölümünü, satış yaptıkları ya da duyuru konusu eşyayı satın aldıkları piyasaya arz zincirinde yer alan gerçek veya tüzel kişilere en geç bildirimi gönderdikleri tarih itibariyle noter kanalıyla veya elden iletirler. </w:t>
                  </w:r>
                  <w:proofErr w:type="gramEnd"/>
                  <w:r w:rsidRPr="00525FA3">
                    <w:rPr>
                      <w:rFonts w:ascii="Times New Roman" w:eastAsia="Times New Roman" w:hAnsi="Times New Roman" w:cs="Times New Roman"/>
                      <w:sz w:val="18"/>
                      <w:szCs w:val="18"/>
                      <w:lang w:eastAsia="tr-TR"/>
                    </w:rPr>
                    <w:t>Bu işleme ilişkin noter belgeleri veya taraflarca düzenlenecek elden teslim tutanağı, bildirimi yapan tarafından bildirimle birlikte ibraz 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(3) Duyurusu yapılan eşyanın bildirimi ithalatçılar tarafından en geç duyuru tarihinden itibaren on gün içerisinde, ithalatçı dışında eşyayı piyasaya arz zincirinde yer alan gerçek veya tüzel kişiler tarafından en geç kendilerine satış yapan satıcının ya da kendilerinin alış yaptığı alıcının yaptığı bildirimin I. bölümü ile II. veya III. bölümlerinin kendilerine ulaşmasını takip eden on gün içerisinde yapılır.</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Nihai bildirim ve internette ilan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b/>
                      <w:bCs/>
                      <w:sz w:val="18"/>
                      <w:lang w:eastAsia="tr-TR"/>
                    </w:rPr>
                    <w:t>MADDE 48 – </w:t>
                  </w:r>
                  <w:r w:rsidRPr="00525FA3">
                    <w:rPr>
                      <w:rFonts w:ascii="Times New Roman" w:eastAsia="Times New Roman" w:hAnsi="Times New Roman" w:cs="Times New Roman"/>
                      <w:sz w:val="18"/>
                      <w:lang w:eastAsia="tr-TR"/>
                    </w:rPr>
                    <w:t>(1) Duyuru tarihinden itibaren altmış gün içerisinde, ithalatçı veya eşyayı piyasaya arz zincirinde yer alan gerçek veya tüzel kişilerce bildirimi yapılmayan veya yapılan bildirimler sonucunda teste tabi tutulacak, toplatılacak, düzeltilecek, imha edilecek veya bu işlemlere tabi tutulmak üzere ilan yoluyla geri çağrılacak doğrudan veya dolaylı temsil edilen eşyanın yerleri ve miktarları Bakanlıkça ilgililere nihai olarak bildirilir.</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Nihai bildirim tarihinden itibaren on gün içerisinde yerleri tespit edilen veya edilemeyen teste tabi tutulacak, toplatılacak, düzeltilecek, imha edilecek eşyaya ilişkin işlemlerin yapılmaması halinde ilgili eşya ve firmaya ilişkin bilgiler 46 </w:t>
                  </w:r>
                  <w:proofErr w:type="spellStart"/>
                  <w:r w:rsidRPr="00525FA3">
                    <w:rPr>
                      <w:rFonts w:ascii="Times New Roman" w:eastAsia="Times New Roman" w:hAnsi="Times New Roman" w:cs="Times New Roman"/>
                      <w:sz w:val="18"/>
                      <w:lang w:eastAsia="tr-TR"/>
                    </w:rPr>
                    <w:t>ncı</w:t>
                  </w:r>
                  <w:proofErr w:type="spellEnd"/>
                  <w:r w:rsidRPr="00525FA3">
                    <w:rPr>
                      <w:rFonts w:ascii="Times New Roman" w:eastAsia="Times New Roman" w:hAnsi="Times New Roman" w:cs="Times New Roman"/>
                      <w:sz w:val="18"/>
                      <w:szCs w:val="18"/>
                      <w:lang w:eastAsia="tr-TR"/>
                    </w:rPr>
                    <w:t> maddede yer alan internet adresinde ilan 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Doğrudan temsil edilen eşyanın toplatılması, düzeltilmesi ve imhası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49 ‒ </w:t>
                  </w:r>
                  <w:r w:rsidRPr="00525FA3">
                    <w:rPr>
                      <w:rFonts w:ascii="Times New Roman" w:eastAsia="Times New Roman" w:hAnsi="Times New Roman" w:cs="Times New Roman"/>
                      <w:sz w:val="18"/>
                      <w:szCs w:val="18"/>
                      <w:lang w:eastAsia="tr-TR"/>
                    </w:rPr>
                    <w:t>(1) Eşyanın toplatılması, mühürlü kaplarda saklanması anlamına gelir.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Eşyanın düzeltilmesi, toplatılan eşyanın ilgili mevzuata uygun olmayan özelliklerinin giderilmesi ve mevzuata uygun olmayan kısımların bertaraf edilmesi anlamına gelir.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Eşyanın imha edilmesi, toplatılan eşyanın uluslararası akreditasyona sahip imha merkezlerine imha edilmek üzere teslim edilmesi veya gümrük mevzuatı çerçevesinde imha edilmesi anlamına gelir.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48 inci maddeye göre yerleri ve miktarları belirlenen doğrudan temsil edilen eşya nihai bildirim tarihinden itibaren 48 inci maddede belirtilen süreler içerisinde ithalatçı ve/veya eşyayı piyasaya arz zincirinde yer alan gerçek veya tüzel kişilerce düzeltilir veya imha 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(5) Toplatılan eşya gümrük mevzuatı çerçevesinde ve yükümlü talebi doğrultusunda mahrecine iade edilebilir. Usulüne uygun olarak mahrecine iade edilmiş eşya da imha edilmiş sayılır.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(6) Bu maddede belirtilen işlemlerin tamamı uluslararası gözetim şirketi gözetiminde gerçekleştirilir. Uluslararası gözetim şirketince hazırlanacak raporların Genel Müdürlükçe uygun görülmesi halinde bu işlemler yerine getirilmiş sayılır.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Dolaylı temsil edilen eşyanın testi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lastRenderedPageBreak/>
                    <w:t>MADDE 50 ‒ </w:t>
                  </w:r>
                  <w:r w:rsidRPr="00525FA3">
                    <w:rPr>
                      <w:rFonts w:ascii="Times New Roman" w:eastAsia="Times New Roman" w:hAnsi="Times New Roman" w:cs="Times New Roman"/>
                      <w:sz w:val="18"/>
                      <w:szCs w:val="18"/>
                      <w:lang w:eastAsia="tr-TR"/>
                    </w:rPr>
                    <w:t>(1) 46 </w:t>
                  </w:r>
                  <w:proofErr w:type="spellStart"/>
                  <w:r w:rsidRPr="00525FA3">
                    <w:rPr>
                      <w:rFonts w:ascii="Times New Roman" w:eastAsia="Times New Roman" w:hAnsi="Times New Roman" w:cs="Times New Roman"/>
                      <w:sz w:val="18"/>
                      <w:lang w:eastAsia="tr-TR"/>
                    </w:rPr>
                    <w:t>ncı</w:t>
                  </w:r>
                  <w:proofErr w:type="spellEnd"/>
                  <w:r w:rsidRPr="00525FA3">
                    <w:rPr>
                      <w:rFonts w:ascii="Times New Roman" w:eastAsia="Times New Roman" w:hAnsi="Times New Roman" w:cs="Times New Roman"/>
                      <w:sz w:val="18"/>
                      <w:szCs w:val="18"/>
                      <w:lang w:eastAsia="tr-TR"/>
                    </w:rPr>
                    <w:t> maddeye göre duyurusu yapılan dolaylı temsil edilen eşyaya ait numuneler uluslararası akreditasyona sahip </w:t>
                  </w:r>
                  <w:proofErr w:type="spellStart"/>
                  <w:r w:rsidRPr="00525FA3">
                    <w:rPr>
                      <w:rFonts w:ascii="Times New Roman" w:eastAsia="Times New Roman" w:hAnsi="Times New Roman" w:cs="Times New Roman"/>
                      <w:sz w:val="18"/>
                      <w:lang w:eastAsia="tr-TR"/>
                    </w:rPr>
                    <w:t>laboratuvarlarda</w:t>
                  </w:r>
                  <w:proofErr w:type="spellEnd"/>
                  <w:r w:rsidRPr="00525FA3">
                    <w:rPr>
                      <w:rFonts w:ascii="Times New Roman" w:eastAsia="Times New Roman" w:hAnsi="Times New Roman" w:cs="Times New Roman"/>
                      <w:sz w:val="18"/>
                      <w:szCs w:val="18"/>
                      <w:lang w:eastAsia="tr-TR"/>
                    </w:rPr>
                    <w:t> teste tabi tutulur. Testler sonucunda eşyanın ilgili mevzuatta bulunan şartlara uygun olmadığının tespit edilmesi durumunda 49 uncu madde hükümleri uygulanır. Dolaylı temsil edilen eşyanın ithalatçısı veya eşyayı piyasaya arz zincirinde yer alan gerçek veya tüzel kişilerce nihai duyuru tarihinden itibaren 48 inci maddede belirtilen süreler içerisinde teste tabi tutulmaması halinde bu ürünler doğrudan temsil edilen eşya kabul edilerek 49 uncu madde hükümleri uygulanır.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51 ‒ </w:t>
                  </w:r>
                  <w:r w:rsidRPr="00525FA3">
                    <w:rPr>
                      <w:rFonts w:ascii="Times New Roman" w:eastAsia="Times New Roman" w:hAnsi="Times New Roman" w:cs="Times New Roman"/>
                      <w:sz w:val="18"/>
                      <w:szCs w:val="18"/>
                      <w:lang w:eastAsia="tr-TR"/>
                    </w:rPr>
                    <w:t>(1) 49 uncu ve 50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maddeler çerçevesinde toplatılamadığı için imha edilemeyen veya düzeltilemeyen eşya, nihai duyuru tarihinden itibaren 48 inci maddede belirtilen süreler içerisinde en son satışı yapan gerçek veya tüzel kişilerce ilan yoluyla geri çağrılır. Bu ilanlar, ülke genelinde dağıtımı yapılan ve Basın İlan Kurumu verilerine göre bir önceki ayın en yüksek </w:t>
                  </w:r>
                  <w:proofErr w:type="gramStart"/>
                  <w:r w:rsidRPr="00525FA3">
                    <w:rPr>
                      <w:rFonts w:ascii="Times New Roman" w:eastAsia="Times New Roman" w:hAnsi="Times New Roman" w:cs="Times New Roman"/>
                      <w:sz w:val="18"/>
                      <w:lang w:eastAsia="tr-TR"/>
                    </w:rPr>
                    <w:t>tirajlı</w:t>
                  </w:r>
                  <w:proofErr w:type="gramEnd"/>
                  <w:r w:rsidRPr="00525FA3">
                    <w:rPr>
                      <w:rFonts w:ascii="Times New Roman" w:eastAsia="Times New Roman" w:hAnsi="Times New Roman" w:cs="Times New Roman"/>
                      <w:sz w:val="18"/>
                      <w:szCs w:val="18"/>
                      <w:lang w:eastAsia="tr-TR"/>
                    </w:rPr>
                    <w:t> on gazetesinden üçünde ve ülke genelinde yayın yapan iki televizyon kanalında, her birine en az iki gün süreyle ve Genel Müdürlükçe belirlenen şekle ve içeriğe uygun olarak yapılmak zorundadır. İlan yükümlülüğü tamamlanan eşya için imha yükümlülüğü yerine getirilmiş sayılır. İlan yoluyla geri çağrılan doğrudan temsil edilen eşya için 49 uncu madde hükümleri, dolaylı temsil edilen eşya için 50 </w:t>
                  </w:r>
                  <w:proofErr w:type="spellStart"/>
                  <w:r w:rsidRPr="00525FA3">
                    <w:rPr>
                      <w:rFonts w:ascii="Times New Roman" w:eastAsia="Times New Roman" w:hAnsi="Times New Roman" w:cs="Times New Roman"/>
                      <w:sz w:val="18"/>
                      <w:lang w:eastAsia="tr-TR"/>
                    </w:rPr>
                    <w:t>nci</w:t>
                  </w:r>
                  <w:proofErr w:type="spellEnd"/>
                  <w:r w:rsidRPr="00525FA3">
                    <w:rPr>
                      <w:rFonts w:ascii="Times New Roman" w:eastAsia="Times New Roman" w:hAnsi="Times New Roman" w:cs="Times New Roman"/>
                      <w:sz w:val="18"/>
                      <w:szCs w:val="18"/>
                      <w:lang w:eastAsia="tr-TR"/>
                    </w:rPr>
                    <w:t> madde hükümleri uygulanır.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Sorumluluk</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52 ‒ </w:t>
                  </w:r>
                  <w:r w:rsidRPr="00525FA3">
                    <w:rPr>
                      <w:rFonts w:ascii="Times New Roman" w:eastAsia="Times New Roman" w:hAnsi="Times New Roman" w:cs="Times New Roman"/>
                      <w:sz w:val="18"/>
                      <w:szCs w:val="18"/>
                      <w:lang w:eastAsia="tr-TR"/>
                    </w:rPr>
                    <w:t>(1) Tebliğin bu kısmında bulunan hükümlere göre eşyanın test edilmesi, toplatılması, düzeltilmesi, imhası ve ilanına ilişkin tüm işlemlerin yapılmasından ve bunlardan doğacak tüm masraflardan eşyayı Türkiye’ye ithal eden ithalatçı ve piyasaya arz zincirinde yer alan gerçek veya tüzel kişiler </w:t>
                  </w:r>
                  <w:proofErr w:type="spellStart"/>
                  <w:r w:rsidRPr="00525FA3">
                    <w:rPr>
                      <w:rFonts w:ascii="Times New Roman" w:eastAsia="Times New Roman" w:hAnsi="Times New Roman" w:cs="Times New Roman"/>
                      <w:sz w:val="18"/>
                      <w:lang w:eastAsia="tr-TR"/>
                    </w:rPr>
                    <w:t>müteselsilen</w:t>
                  </w:r>
                  <w:proofErr w:type="spellEnd"/>
                  <w:r w:rsidRPr="00525FA3">
                    <w:rPr>
                      <w:rFonts w:ascii="Times New Roman" w:eastAsia="Times New Roman" w:hAnsi="Times New Roman" w:cs="Times New Roman"/>
                      <w:sz w:val="18"/>
                      <w:szCs w:val="18"/>
                      <w:lang w:eastAsia="tr-TR"/>
                    </w:rPr>
                    <w:t> sorumludur.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Birinci fıkrada belirtilen yükümlülüklerini yerine getirmeyen firmaların Tebliğin bu kısmı ile </w:t>
                  </w:r>
                  <w:r w:rsidRPr="00525FA3">
                    <w:rPr>
                      <w:rFonts w:ascii="Times New Roman" w:eastAsia="Times New Roman" w:hAnsi="Times New Roman" w:cs="Times New Roman"/>
                      <w:sz w:val="18"/>
                      <w:lang w:eastAsia="tr-TR"/>
                    </w:rPr>
                    <w:t>31/12/2009</w:t>
                  </w:r>
                  <w:r w:rsidRPr="00525FA3">
                    <w:rPr>
                      <w:rFonts w:ascii="Times New Roman" w:eastAsia="Times New Roman" w:hAnsi="Times New Roman" w:cs="Times New Roman"/>
                      <w:sz w:val="18"/>
                      <w:szCs w:val="18"/>
                      <w:lang w:eastAsia="tr-TR"/>
                    </w:rPr>
                    <w:t>tarihli ve 27449 ikinci mükerrer sayılı Resmî Gazete’de yayımlanan İthalatta Gözetim Uygulanmasına İlişkin Tebliğ (Tebliğ No: 2010/1) kapsamındaki işlemleri yükümlülüklerini yerine getirene kadar sonlandırılmaz.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İhtisas kuruluşları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53 ‒ </w:t>
                  </w:r>
                  <w:r w:rsidRPr="00525FA3">
                    <w:rPr>
                      <w:rFonts w:ascii="Times New Roman" w:eastAsia="Times New Roman" w:hAnsi="Times New Roman" w:cs="Times New Roman"/>
                      <w:sz w:val="18"/>
                      <w:szCs w:val="18"/>
                      <w:lang w:eastAsia="tr-TR"/>
                    </w:rPr>
                    <w:t>(1) Bu Tebliğin bu kısmında bulunan hükümlere göre numune alınması, testler, toplatma ve imha işlemleri, Genel Müdürlüğün belirleyeceği usul ve esaslar çerçevesinde ilgilisi ve İstanbul Tekstil ve Konfeksiyon İhracatçı Birlikleri Genel Sekreterliği (İTKİB) tarafından uluslararası akreditasyona sahip </w:t>
                  </w:r>
                  <w:proofErr w:type="spellStart"/>
                  <w:r w:rsidRPr="00525FA3">
                    <w:rPr>
                      <w:rFonts w:ascii="Times New Roman" w:eastAsia="Times New Roman" w:hAnsi="Times New Roman" w:cs="Times New Roman"/>
                      <w:sz w:val="18"/>
                      <w:lang w:eastAsia="tr-TR"/>
                    </w:rPr>
                    <w:t>laboratuvarlara</w:t>
                  </w:r>
                  <w:r w:rsidRPr="00525FA3">
                    <w:rPr>
                      <w:rFonts w:ascii="Times New Roman" w:eastAsia="Times New Roman" w:hAnsi="Times New Roman" w:cs="Times New Roman"/>
                      <w:sz w:val="18"/>
                      <w:szCs w:val="18"/>
                      <w:lang w:eastAsia="tr-TR"/>
                    </w:rPr>
                    <w:t>ve</w:t>
                  </w:r>
                  <w:proofErr w:type="spellEnd"/>
                  <w:r w:rsidRPr="00525FA3">
                    <w:rPr>
                      <w:rFonts w:ascii="Times New Roman" w:eastAsia="Times New Roman" w:hAnsi="Times New Roman" w:cs="Times New Roman"/>
                      <w:sz w:val="18"/>
                      <w:szCs w:val="18"/>
                      <w:lang w:eastAsia="tr-TR"/>
                    </w:rPr>
                    <w:t xml:space="preserve"> uluslararası gözetim şirketlerine yaptırılır.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Risk değerlendirme kurulu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54 ‒ </w:t>
                  </w:r>
                  <w:r w:rsidRPr="00525FA3">
                    <w:rPr>
                      <w:rFonts w:ascii="Times New Roman" w:eastAsia="Times New Roman" w:hAnsi="Times New Roman" w:cs="Times New Roman"/>
                      <w:sz w:val="18"/>
                      <w:szCs w:val="18"/>
                      <w:lang w:eastAsia="tr-TR"/>
                    </w:rPr>
                    <w:t>(1) Bu Tebliğin bu kısmı ile belirlenen iş ve işlemler konusunda Genel Müdürlüğe tavsiye ve önerilerde bulunmak üzere; Genel Müdürlük, İTKİB ve gerekli olması halinde ilgili kurumların temsilcilerinin katılımıyla Risk Değerlendirme Kurulu (RDK) oluşturulur. </w:t>
                  </w:r>
                  <w:proofErr w:type="spellStart"/>
                  <w:r w:rsidRPr="00525FA3">
                    <w:rPr>
                      <w:rFonts w:ascii="Times New Roman" w:eastAsia="Times New Roman" w:hAnsi="Times New Roman" w:cs="Times New Roman"/>
                      <w:sz w:val="18"/>
                      <w:lang w:eastAsia="tr-TR"/>
                    </w:rPr>
                    <w:t>RDK’nin</w:t>
                  </w:r>
                  <w:proofErr w:type="spellEnd"/>
                  <w:r w:rsidRPr="00525FA3">
                    <w:rPr>
                      <w:rFonts w:ascii="Times New Roman" w:eastAsia="Times New Roman" w:hAnsi="Times New Roman" w:cs="Times New Roman"/>
                      <w:sz w:val="18"/>
                      <w:szCs w:val="18"/>
                      <w:lang w:eastAsia="tr-TR"/>
                    </w:rPr>
                    <w:t> oluşturulması, görevleri ile çalışma usul ve esasları Genel Müdürlükçe belirlenir.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Yetki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55 ‒ </w:t>
                  </w:r>
                  <w:r w:rsidRPr="00525FA3">
                    <w:rPr>
                      <w:rFonts w:ascii="Times New Roman" w:eastAsia="Times New Roman" w:hAnsi="Times New Roman" w:cs="Times New Roman"/>
                      <w:sz w:val="18"/>
                      <w:szCs w:val="18"/>
                      <w:lang w:eastAsia="tr-TR"/>
                    </w:rPr>
                    <w:t>(1) Bu Tebliğin bu kısmında yer alan hususlarda uygulamaya yönelik önlemleri almaya ve düzenlemeleri yapmaya Genel Müdürlük yetkilidir.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YEDİNCİ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Gümrük Birliğinden Kaynaklanan Hükümler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Genelleştirilmiş Tercihler Sistemi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Genelleştirilmiş tercihler sistemi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56 – </w:t>
                  </w:r>
                  <w:r w:rsidRPr="00525FA3">
                    <w:rPr>
                      <w:rFonts w:ascii="Times New Roman" w:eastAsia="Times New Roman" w:hAnsi="Times New Roman" w:cs="Times New Roman"/>
                      <w:sz w:val="18"/>
                      <w:szCs w:val="18"/>
                      <w:lang w:eastAsia="tr-TR"/>
                    </w:rPr>
                    <w:t>(1) Türkiye ile Avrupa Birliği (AB) arasında ihdas edilen Gümrük Birliği (GB) çerçevesinde, GTS kapsamında En Az Gelişmiş Ülkeler (E.A.G.Ü.) ile Gelişme Yolundaki Ülkelere (</w:t>
                  </w:r>
                  <w:proofErr w:type="gramStart"/>
                  <w:r w:rsidRPr="00525FA3">
                    <w:rPr>
                      <w:rFonts w:ascii="Times New Roman" w:eastAsia="Times New Roman" w:hAnsi="Times New Roman" w:cs="Times New Roman"/>
                      <w:sz w:val="18"/>
                      <w:lang w:eastAsia="tr-TR"/>
                    </w:rPr>
                    <w:t>G.Y.Ü</w:t>
                  </w:r>
                  <w:proofErr w:type="gramEnd"/>
                  <w:r w:rsidRPr="00525FA3">
                    <w:rPr>
                      <w:rFonts w:ascii="Times New Roman" w:eastAsia="Times New Roman" w:hAnsi="Times New Roman" w:cs="Times New Roman"/>
                      <w:sz w:val="18"/>
                      <w:szCs w:val="18"/>
                      <w:lang w:eastAsia="tr-TR"/>
                    </w:rPr>
                    <w:t>.) ülkemiz tarafından tanınan tek taraflı gümrük vergisi tavizleri İthalat Rejimi Kararı ile belirlenmiştir.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Temel ilkeler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57 – </w:t>
                  </w:r>
                  <w:r w:rsidRPr="00525FA3">
                    <w:rPr>
                      <w:rFonts w:ascii="Times New Roman" w:eastAsia="Times New Roman" w:hAnsi="Times New Roman" w:cs="Times New Roman"/>
                      <w:sz w:val="18"/>
                      <w:szCs w:val="18"/>
                      <w:lang w:eastAsia="tr-TR"/>
                    </w:rPr>
                    <w:t>(1) GTS, ülkemizin başta Dünya Ticaret Örgütü (DTÖ) olmak üzere uluslararası yükümlülüklerine uygun olarak, İthalat Rejimi Kararı eki II sayılı [93 üncü fasıl ve Avrupa Kömür ve Çelik Topluluğu (AKÇT) ürünleri hariç] ve III sayılı listelerde yer alan eşya için tatbik edilmekte olup;</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Gümrük vergisi tavizlerinin tek taraflı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Tavizlerin verilişlerinin bağlayıcı olmaması,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Tercihlerin kısmen veya tümüyle kaldırılabilmesi,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Tek taraflı veya uluslararası müzakereler sonucunda yapılacak en çok kayrılan ülke esasına dayalı tarife indirimlerini engelleyici olmaması,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temel</w:t>
                  </w:r>
                  <w:proofErr w:type="gramEnd"/>
                  <w:r w:rsidRPr="00525FA3">
                    <w:rPr>
                      <w:rFonts w:ascii="Times New Roman" w:eastAsia="Times New Roman" w:hAnsi="Times New Roman" w:cs="Times New Roman"/>
                      <w:sz w:val="18"/>
                      <w:szCs w:val="18"/>
                      <w:lang w:eastAsia="tr-TR"/>
                    </w:rPr>
                    <w:t> ilkelerine dayanmaktadır.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GTS kapsamında tanınan tavizli tarifeler, İthalat Rejimi Kararı ekinde yer alan II ve III sayılı listelerde “GTS Ülkeleri” sütununa derç edilerek yürürlüğe konulmuştur. </w:t>
                  </w:r>
                  <w:proofErr w:type="spellStart"/>
                  <w:r w:rsidRPr="00525FA3">
                    <w:rPr>
                      <w:rFonts w:ascii="Times New Roman" w:eastAsia="Times New Roman" w:hAnsi="Times New Roman" w:cs="Times New Roman"/>
                      <w:sz w:val="18"/>
                      <w:lang w:eastAsia="tr-TR"/>
                    </w:rPr>
                    <w:t>GTS’den</w:t>
                  </w:r>
                  <w:proofErr w:type="spellEnd"/>
                  <w:r w:rsidRPr="00525FA3">
                    <w:rPr>
                      <w:rFonts w:ascii="Times New Roman" w:eastAsia="Times New Roman" w:hAnsi="Times New Roman" w:cs="Times New Roman"/>
                      <w:sz w:val="18"/>
                      <w:szCs w:val="18"/>
                      <w:lang w:eastAsia="tr-TR"/>
                    </w:rPr>
                    <w:t> yararlanacak </w:t>
                  </w:r>
                  <w:proofErr w:type="gramStart"/>
                  <w:r w:rsidRPr="00525FA3">
                    <w:rPr>
                      <w:rFonts w:ascii="Times New Roman" w:eastAsia="Times New Roman" w:hAnsi="Times New Roman" w:cs="Times New Roman"/>
                      <w:sz w:val="18"/>
                      <w:lang w:eastAsia="tr-TR"/>
                    </w:rPr>
                    <w:t>G.Y.Ü</w:t>
                  </w:r>
                  <w:proofErr w:type="gramEnd"/>
                  <w:r w:rsidRPr="00525FA3">
                    <w:rPr>
                      <w:rFonts w:ascii="Times New Roman" w:eastAsia="Times New Roman" w:hAnsi="Times New Roman" w:cs="Times New Roman"/>
                      <w:sz w:val="18"/>
                      <w:szCs w:val="18"/>
                      <w:lang w:eastAsia="tr-TR"/>
                    </w:rPr>
                    <w:t>. ve E.A.G.Ü.’</w:t>
                  </w:r>
                  <w:proofErr w:type="spellStart"/>
                  <w:r w:rsidRPr="00525FA3">
                    <w:rPr>
                      <w:rFonts w:ascii="Times New Roman" w:eastAsia="Times New Roman" w:hAnsi="Times New Roman" w:cs="Times New Roman"/>
                      <w:sz w:val="18"/>
                      <w:lang w:eastAsia="tr-TR"/>
                    </w:rPr>
                    <w:t>ler</w:t>
                  </w:r>
                  <w:r w:rsidRPr="00525FA3">
                    <w:rPr>
                      <w:rFonts w:ascii="Times New Roman" w:eastAsia="Times New Roman" w:hAnsi="Times New Roman" w:cs="Times New Roman"/>
                      <w:sz w:val="18"/>
                      <w:szCs w:val="18"/>
                      <w:lang w:eastAsia="tr-TR"/>
                    </w:rPr>
                    <w:t>sırasıyla</w:t>
                  </w:r>
                  <w:proofErr w:type="spellEnd"/>
                  <w:r w:rsidRPr="00525FA3">
                    <w:rPr>
                      <w:rFonts w:ascii="Times New Roman" w:eastAsia="Times New Roman" w:hAnsi="Times New Roman" w:cs="Times New Roman"/>
                      <w:sz w:val="18"/>
                      <w:szCs w:val="18"/>
                      <w:lang w:eastAsia="tr-TR"/>
                    </w:rPr>
                    <w:t xml:space="preserve"> İthalat Rejimi Kararı Ek: 4A ve Ek: 4B sayılı listelerde yer almaktadır. GTS kapsamında tercihli tarifeler, bu listelerde belirtilen ülkeler menşeli eşyanın ithalatında uygulanır.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GTS kapsamındaki ürün grubu listeleri </w:t>
                  </w:r>
                  <w:proofErr w:type="gramStart"/>
                  <w:r w:rsidRPr="00525FA3">
                    <w:rPr>
                      <w:rFonts w:ascii="Times New Roman" w:eastAsia="Times New Roman" w:hAnsi="Times New Roman" w:cs="Times New Roman"/>
                      <w:sz w:val="18"/>
                      <w:lang w:eastAsia="tr-TR"/>
                    </w:rPr>
                    <w:t>G.Y.Ü</w:t>
                  </w:r>
                  <w:proofErr w:type="gramEnd"/>
                  <w:r w:rsidRPr="00525FA3">
                    <w:rPr>
                      <w:rFonts w:ascii="Times New Roman" w:eastAsia="Times New Roman" w:hAnsi="Times New Roman" w:cs="Times New Roman"/>
                      <w:sz w:val="18"/>
                      <w:szCs w:val="18"/>
                      <w:lang w:eastAsia="tr-TR"/>
                    </w:rPr>
                    <w:t xml:space="preserve">. için İthalat Rejimi Kararı Ek: 5’te, E.A.G.Ü. için ise İthalat </w:t>
                  </w:r>
                  <w:r w:rsidRPr="00525FA3">
                    <w:rPr>
                      <w:rFonts w:ascii="Times New Roman" w:eastAsia="Times New Roman" w:hAnsi="Times New Roman" w:cs="Times New Roman"/>
                      <w:sz w:val="18"/>
                      <w:szCs w:val="18"/>
                      <w:lang w:eastAsia="tr-TR"/>
                    </w:rPr>
                    <w:lastRenderedPageBreak/>
                    <w:t>Rejimi Kararı Ek: 6’da (93 üncü fasıl ile AKÇT ürünleri hariç) yer almaktadır.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Tercihli tarife kapsamı eşya ve indirim oranları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58 – </w:t>
                  </w:r>
                  <w:r w:rsidRPr="00525FA3">
                    <w:rPr>
                      <w:rFonts w:ascii="Times New Roman" w:eastAsia="Times New Roman" w:hAnsi="Times New Roman" w:cs="Times New Roman"/>
                      <w:sz w:val="18"/>
                      <w:szCs w:val="18"/>
                      <w:lang w:eastAsia="tr-TR"/>
                    </w:rPr>
                    <w:t>(1) Taviz tanınan eşyalar hassaslık derecesine göre, İthalat Rejimi Kararı Ek: 5’te yer alan listede hassas ve hassas olmayan olarak iki gruba ayrılır. Eşyanın ait olduğu hassaslık grubu değiştirilebilir.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Hassas ürünlerde, maktu gümrük vergileri % 30 oranında azaltılmış, nispi gümrük vergileri ise İthalat Rejimi Kararı eki II ve III sayılı listelerde Diğer Ülkeler (D.Ü.) sütununda belirtilen gümrük vergisi hadleri üzerinden 3,5 puan indirilmiştir. Ancak 50 ila 63 üncü fasıllar (bu fasıllar </w:t>
                  </w:r>
                  <w:proofErr w:type="gramStart"/>
                  <w:r w:rsidRPr="00525FA3">
                    <w:rPr>
                      <w:rFonts w:ascii="Times New Roman" w:eastAsia="Times New Roman" w:hAnsi="Times New Roman" w:cs="Times New Roman"/>
                      <w:sz w:val="18"/>
                      <w:lang w:eastAsia="tr-TR"/>
                    </w:rPr>
                    <w:t>dahil</w:t>
                  </w:r>
                  <w:proofErr w:type="gramEnd"/>
                  <w:r w:rsidRPr="00525FA3">
                    <w:rPr>
                      <w:rFonts w:ascii="Times New Roman" w:eastAsia="Times New Roman" w:hAnsi="Times New Roman" w:cs="Times New Roman"/>
                      <w:sz w:val="18"/>
                      <w:szCs w:val="18"/>
                      <w:lang w:eastAsia="tr-TR"/>
                    </w:rPr>
                    <w:t>) arasında yer alan hassas ürünlerde, İthalat Rejimi Kararı eki II sayılı listede D.Ü. sütununda belirtilen gümrük vergisi hadleri üzerinden % 20 oranında indirim yapılmıştır. GTS kapsamında tanınan tercihli tarifenin nihai oranı 1 inci ondalık sayıya yuvarlanmıştır.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AB’nin yürürlükteki mevzuat hükümleri dikkate alınarak, bazı eşya için bir üst fıkrada belirtilen tavizlerden daha düşük olan gümrük tarifeleri uygulanmıştır.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Tercihli tarife uygulaması sonucunda nispi vergi oranlarının % 1 veya daha az olması, maktu vergilerin 2 Avro veya daha az olması durumunda, </w:t>
                  </w:r>
                  <w:proofErr w:type="gramStart"/>
                  <w:r w:rsidRPr="00525FA3">
                    <w:rPr>
                      <w:rFonts w:ascii="Times New Roman" w:eastAsia="Times New Roman" w:hAnsi="Times New Roman" w:cs="Times New Roman"/>
                      <w:sz w:val="18"/>
                      <w:lang w:eastAsia="tr-TR"/>
                    </w:rPr>
                    <w:t>G.Y.Ü</w:t>
                  </w:r>
                  <w:proofErr w:type="gramEnd"/>
                  <w:r w:rsidRPr="00525FA3">
                    <w:rPr>
                      <w:rFonts w:ascii="Times New Roman" w:eastAsia="Times New Roman" w:hAnsi="Times New Roman" w:cs="Times New Roman"/>
                      <w:sz w:val="18"/>
                      <w:szCs w:val="18"/>
                      <w:lang w:eastAsia="tr-TR"/>
                    </w:rPr>
                    <w:t>. için gümrük vergileri askıya alınmıştır.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Hariç sektörler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59 – </w:t>
                  </w:r>
                  <w:r w:rsidRPr="00525FA3">
                    <w:rPr>
                      <w:rFonts w:ascii="Times New Roman" w:eastAsia="Times New Roman" w:hAnsi="Times New Roman" w:cs="Times New Roman"/>
                      <w:sz w:val="18"/>
                      <w:szCs w:val="18"/>
                      <w:lang w:eastAsia="tr-TR"/>
                    </w:rPr>
                    <w:t>(1) GTS kapsamı sektörler İthalat Rejimi Kararının Ek:5’inde ve Ek:6’sında yer almaktadır. </w:t>
                  </w:r>
                  <w:proofErr w:type="spellStart"/>
                  <w:r w:rsidRPr="00525FA3">
                    <w:rPr>
                      <w:rFonts w:ascii="Times New Roman" w:eastAsia="Times New Roman" w:hAnsi="Times New Roman" w:cs="Times New Roman"/>
                      <w:sz w:val="18"/>
                      <w:lang w:eastAsia="tr-TR"/>
                    </w:rPr>
                    <w:t>GTS’den</w:t>
                  </w:r>
                  <w:proofErr w:type="spellEnd"/>
                  <w:r w:rsidRPr="00525FA3">
                    <w:rPr>
                      <w:rFonts w:ascii="Times New Roman" w:eastAsia="Times New Roman" w:hAnsi="Times New Roman" w:cs="Times New Roman"/>
                      <w:sz w:val="18"/>
                      <w:szCs w:val="18"/>
                      <w:lang w:eastAsia="tr-TR"/>
                    </w:rPr>
                    <w:t> sağlanan tercihli tarifeler, İthalat Rejimi Kararı Ek: 4A ve Ek: 4B’de yer alan listede belirtilen ilgili ülkeler itibariyle hariç tutulan sektörler için uygulanmaz.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Tavizlerin askıya alınması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60 – </w:t>
                  </w:r>
                  <w:r w:rsidRPr="00525FA3">
                    <w:rPr>
                      <w:rFonts w:ascii="Times New Roman" w:eastAsia="Times New Roman" w:hAnsi="Times New Roman" w:cs="Times New Roman"/>
                      <w:sz w:val="18"/>
                      <w:szCs w:val="18"/>
                      <w:lang w:eastAsia="tr-TR"/>
                    </w:rPr>
                    <w:t>(1) GTS kapsamında sağlanan tavizler;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Temel insan ve işçi hakları ile çevreye ilişkin uluslararası sözleşmelerde belirlenen prensiplerin ciddi ve sistematik bir şekilde ihlal edilmesi,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Türkiye sanayisi üzerinde olumsuz etki yapan haksız ticari uygulamalar,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Menşe kurallarının sistematik bir biçimde ihlal edilmesi,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DTÖ tarafından haksız ticari uygulamaların tespit edilmesi,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d) </w:t>
                  </w:r>
                  <w:proofErr w:type="spellStart"/>
                  <w:r w:rsidRPr="00525FA3">
                    <w:rPr>
                      <w:rFonts w:ascii="Times New Roman" w:eastAsia="Times New Roman" w:hAnsi="Times New Roman" w:cs="Times New Roman"/>
                      <w:sz w:val="18"/>
                      <w:lang w:eastAsia="tr-TR"/>
                    </w:rPr>
                    <w:t>GB’nin</w:t>
                  </w:r>
                  <w:proofErr w:type="spellEnd"/>
                  <w:r w:rsidRPr="00525FA3">
                    <w:rPr>
                      <w:rFonts w:ascii="Times New Roman" w:eastAsia="Times New Roman" w:hAnsi="Times New Roman" w:cs="Times New Roman"/>
                      <w:sz w:val="18"/>
                      <w:szCs w:val="18"/>
                      <w:lang w:eastAsia="tr-TR"/>
                    </w:rPr>
                    <w:t> etkin işleyişine zarar verecek şekilde trafik sapmasına neden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e) Uluslararası Çalışma Örgütü Konvansiyonlarında belirtilen kölelik ya da angaryanın herhangi bir türünün uygulanması,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f) Uyuşturucu ticaretine ilişkin gümrük kontrollerinin yetersiz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g) </w:t>
                  </w:r>
                  <w:proofErr w:type="gramStart"/>
                  <w:r w:rsidRPr="00525FA3">
                    <w:rPr>
                      <w:rFonts w:ascii="Times New Roman" w:eastAsia="Times New Roman" w:hAnsi="Times New Roman" w:cs="Times New Roman"/>
                      <w:sz w:val="18"/>
                      <w:lang w:eastAsia="tr-TR"/>
                    </w:rPr>
                    <w:t>Mahkumlara</w:t>
                  </w:r>
                  <w:proofErr w:type="gramEnd"/>
                  <w:r w:rsidRPr="00525FA3">
                    <w:rPr>
                      <w:rFonts w:ascii="Times New Roman" w:eastAsia="Times New Roman" w:hAnsi="Times New Roman" w:cs="Times New Roman"/>
                      <w:sz w:val="18"/>
                      <w:szCs w:val="18"/>
                      <w:lang w:eastAsia="tr-TR"/>
                    </w:rPr>
                    <w:t> yaptırılan ürünlerin ihraç edilmesi,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ğ) Dünya Bankası tarafından bir ülkenin yüksek gelir grubunda sınıflandırılması,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halinde</w:t>
                  </w:r>
                  <w:proofErr w:type="gramEnd"/>
                  <w:r w:rsidRPr="00525FA3">
                    <w:rPr>
                      <w:rFonts w:ascii="Times New Roman" w:eastAsia="Times New Roman" w:hAnsi="Times New Roman" w:cs="Times New Roman"/>
                      <w:sz w:val="18"/>
                      <w:szCs w:val="18"/>
                      <w:lang w:eastAsia="tr-TR"/>
                    </w:rPr>
                    <w:t> ilgili ülkeler menşeli eşya için belirli veya belirsiz süreyle geçici veya daimi olarak askıya alınabilir.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Tavizlerin kaldırılması ve yeniden düzenlenmesi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b/>
                      <w:bCs/>
                      <w:sz w:val="18"/>
                      <w:lang w:eastAsia="tr-TR"/>
                    </w:rPr>
                    <w:t>MADDE 61 – </w:t>
                  </w:r>
                  <w:r w:rsidRPr="00525FA3">
                    <w:rPr>
                      <w:rFonts w:ascii="Times New Roman" w:eastAsia="Times New Roman" w:hAnsi="Times New Roman" w:cs="Times New Roman"/>
                      <w:sz w:val="18"/>
                      <w:lang w:eastAsia="tr-TR"/>
                    </w:rPr>
                    <w:t>(1) GTS kapsamında tavizden faydalanan ülke menşeli bir eşyanın ithali benzer ya da doğrudan rakip bir eşyanın yerli üreticisi için ciddi zorluk ya da ciddi zorluk tehdidi yaratır ise ilgili ülke menşeli bu eşya için İthalat Rejimi Kararının eki II ve III sayılı listelerde D.Ü. sütununda belirtilen gümrük vergisi oranı yeniden yürürlüğe konulabilir.</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GTS kapsamında bir eşyanın ithali ülke pazarında ciddi bir bozulma ya da ciddi bozulma tehdidi yaratır ise bu eşya için ülke ayrımı gözetmeksizin İthalat Rejimi Kararı eki II ve III sayılı listelerde D.Ü. sütununda belirtilen gümrük vergisi oranı yeniden yürürlüğe konulabilir.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Genel Müdürlük, ciddi zorluk veya zorluk tehdidine ilişkin başvuru üzerine ya da resen inceleme kararı alabilir.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Ciddi zorluk ya da zorluk tehdidine ilişkin inceleme sırasında yerli üretimin; pazar payı, üretim, üretim kapasitesi, stok, iflas, kârlılık, kapasite kullanımı, istihdam, ithalat ve fiyat faktörlerinden biri veya birkaçı göz önünde bulundurulur.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(5) İnceleme altı ay içinde tamamlanır. Gerek görülen hallerde bu süre Genel Müdürlükçe uzatılabilir.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(6) İncelemenin tamamlanmasının ardından ilgili ülke menşeli eşya için bir ay içinde karar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(7) Sektörlerde belirtilen ürünlere GTS kapsamında sağlanan tavizler;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GTS kapsamında tavizden faydalanan bir ülkeden, bir sektör kapsamında gerçekleştirilen ithalatın, aynı sektörde bir önceki yıl gerçekleştirilen ithalata oranla miktar bazında % 13,5 ve daha fazla oranda artması </w:t>
                  </w:r>
                  <w:proofErr w:type="gramStart"/>
                  <w:r w:rsidRPr="00525FA3">
                    <w:rPr>
                      <w:rFonts w:ascii="Times New Roman" w:eastAsia="Times New Roman" w:hAnsi="Times New Roman" w:cs="Times New Roman"/>
                      <w:sz w:val="18"/>
                      <w:lang w:eastAsia="tr-TR"/>
                    </w:rPr>
                    <w:t>veya,</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Sektörde belirtilen ürünlerin GTS kapsamında tavizden yararlanan herhangi bir ülkeden ithalatının, GTS kapsamında yer alan ülkelerin tamamından herhangi bir on iki aylık dönem süresince gerçekleştirilen ithalatın değer bazında % 14,5’ini aşması halinde,</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kaldırılabilir</w:t>
                  </w:r>
                  <w:proofErr w:type="gramEnd"/>
                  <w:r w:rsidRPr="00525FA3">
                    <w:rPr>
                      <w:rFonts w:ascii="Times New Roman" w:eastAsia="Times New Roman" w:hAnsi="Times New Roman" w:cs="Times New Roman"/>
                      <w:sz w:val="18"/>
                      <w:szCs w:val="18"/>
                      <w:lang w:eastAsia="tr-TR"/>
                    </w:rPr>
                    <w:t>.</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(8) Bakanlıkça dış ticaretimizdeki gelişmeler göz önüne alınarak ülke/ürün bazında tavizler kaldırılabilir.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Uyumlaştırma</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62 – </w:t>
                  </w:r>
                  <w:r w:rsidRPr="00525FA3">
                    <w:rPr>
                      <w:rFonts w:ascii="Times New Roman" w:eastAsia="Times New Roman" w:hAnsi="Times New Roman" w:cs="Times New Roman"/>
                      <w:sz w:val="18"/>
                      <w:szCs w:val="18"/>
                      <w:lang w:eastAsia="tr-TR"/>
                    </w:rPr>
                    <w:t>(1) Türkiye, Gümrük Birliğinin etkin işleyişini </w:t>
                  </w:r>
                  <w:proofErr w:type="spellStart"/>
                  <w:r w:rsidRPr="00525FA3">
                    <w:rPr>
                      <w:rFonts w:ascii="Times New Roman" w:eastAsia="Times New Roman" w:hAnsi="Times New Roman" w:cs="Times New Roman"/>
                      <w:sz w:val="18"/>
                      <w:lang w:eastAsia="tr-TR"/>
                    </w:rPr>
                    <w:t>teminen</w:t>
                  </w:r>
                  <w:proofErr w:type="spellEnd"/>
                  <w:r w:rsidRPr="00525FA3">
                    <w:rPr>
                      <w:rFonts w:ascii="Times New Roman" w:eastAsia="Times New Roman" w:hAnsi="Times New Roman" w:cs="Times New Roman"/>
                      <w:sz w:val="18"/>
                      <w:szCs w:val="18"/>
                      <w:lang w:eastAsia="tr-TR"/>
                    </w:rPr>
                    <w:t>, GTS kapsamında gerekli düzenlemeleri yapma hakkını saklı tutmak kaydıyla, AB’nin konu hakkındaki düzenlemelerini esas alır ve bu çerçevede, mevzuatında gerekli uyumlaştırmayı yapar.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lastRenderedPageBreak/>
                    <w:t>İKİNCİ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Askıya Alma Sistemi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Askıya Alma Sistemi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63 – </w:t>
                  </w:r>
                  <w:r w:rsidRPr="00525FA3">
                    <w:rPr>
                      <w:rFonts w:ascii="Times New Roman" w:eastAsia="Times New Roman" w:hAnsi="Times New Roman" w:cs="Times New Roman"/>
                      <w:sz w:val="18"/>
                      <w:szCs w:val="18"/>
                      <w:lang w:eastAsia="tr-TR"/>
                    </w:rPr>
                    <w:t>(1) Askıya Alma Sisteminin amacı, Türkiye’deki sanayicilerin rekabet kapasitelerinin artırılmasını, modernize olmalarının sağlanmasını ve yeni iş alanlarının oluşturulmasını desteklemek, üretim sürecinde ihtiyaç duydukları hammadde, yarı mamul veya özel imalat niteliği taşıyan ürünlere düşük gümrük vergisi ile erişimlerini sağlamaktır.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Tebliğin bu bölümü, Türkiye ile AB arasında ihdas edilen 1/95 sayılı Ortaklık Konseyi Kararı eki sanayi ürünlerinden, AB Konseyi tarafından Askıya Alma Sistemine dâhil edilen ve edilmesi planlanan eşya için Askıya Alma Sistemine dair düzenlemeleri kapsar.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Başvuru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64 – </w:t>
                  </w:r>
                  <w:r w:rsidRPr="00525FA3">
                    <w:rPr>
                      <w:rFonts w:ascii="Times New Roman" w:eastAsia="Times New Roman" w:hAnsi="Times New Roman" w:cs="Times New Roman"/>
                      <w:sz w:val="18"/>
                      <w:szCs w:val="18"/>
                      <w:lang w:eastAsia="tr-TR"/>
                    </w:rPr>
                    <w:t>(1) Başvurular Genel Müdürlüğe yapılır. Yapılan başvuruların Tebliğin bu bölümüne uygunluğu Bakanlık tarafından değerlendirilerek geçerli başvurular müzakere edilmek üzere </w:t>
                  </w:r>
                  <w:proofErr w:type="spellStart"/>
                  <w:r w:rsidRPr="00525FA3">
                    <w:rPr>
                      <w:rFonts w:ascii="Times New Roman" w:eastAsia="Times New Roman" w:hAnsi="Times New Roman" w:cs="Times New Roman"/>
                      <w:sz w:val="18"/>
                      <w:lang w:eastAsia="tr-TR"/>
                    </w:rPr>
                    <w:t>ETSG’ye</w:t>
                  </w:r>
                  <w:proofErr w:type="spellEnd"/>
                  <w:r w:rsidRPr="00525FA3">
                    <w:rPr>
                      <w:rFonts w:ascii="Times New Roman" w:eastAsia="Times New Roman" w:hAnsi="Times New Roman" w:cs="Times New Roman"/>
                      <w:sz w:val="18"/>
                      <w:szCs w:val="18"/>
                      <w:lang w:eastAsia="tr-TR"/>
                    </w:rPr>
                    <w:t> iletilir.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Ürün kapsamı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65 – </w:t>
                  </w:r>
                  <w:r w:rsidRPr="00525FA3">
                    <w:rPr>
                      <w:rFonts w:ascii="Times New Roman" w:eastAsia="Times New Roman" w:hAnsi="Times New Roman" w:cs="Times New Roman"/>
                      <w:sz w:val="18"/>
                      <w:szCs w:val="18"/>
                      <w:lang w:eastAsia="tr-TR"/>
                    </w:rPr>
                    <w:t>(1) Askıya Alma Sistemine konu ürünler, AB veya Türkiye’deki üreticilerin üretimlerinde kullanacakları hammadde, yarı mamul ya da imalat bileşenleri olmalıdır.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Aşağıdaki özelliklerden en az birini haiz nihai ürünler Askıya Alma Sistemine konu edilemez: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Nihai tüketiciye satışa hazır olan,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w:t>
                  </w:r>
                  <w:proofErr w:type="spellStart"/>
                  <w:r w:rsidRPr="00525FA3">
                    <w:rPr>
                      <w:rFonts w:ascii="Times New Roman" w:eastAsia="Times New Roman" w:hAnsi="Times New Roman" w:cs="Times New Roman"/>
                      <w:sz w:val="18"/>
                      <w:lang w:eastAsia="tr-TR"/>
                    </w:rPr>
                    <w:t>Demonte</w:t>
                  </w:r>
                  <w:proofErr w:type="spellEnd"/>
                  <w:r w:rsidRPr="00525FA3">
                    <w:rPr>
                      <w:rFonts w:ascii="Times New Roman" w:eastAsia="Times New Roman" w:hAnsi="Times New Roman" w:cs="Times New Roman"/>
                      <w:sz w:val="18"/>
                      <w:szCs w:val="18"/>
                      <w:lang w:eastAsia="tr-TR"/>
                    </w:rPr>
                    <w:t> edilmiş olan,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Asli bir işleme ya da dönüşüme tabi tutulmayacak olan,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Bitmiş ürünün asli özelliklerine sahip olan.</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Başvuru usul ve esasları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66 – </w:t>
                  </w:r>
                  <w:r w:rsidRPr="00525FA3">
                    <w:rPr>
                      <w:rFonts w:ascii="Times New Roman" w:eastAsia="Times New Roman" w:hAnsi="Times New Roman" w:cs="Times New Roman"/>
                      <w:sz w:val="18"/>
                      <w:szCs w:val="18"/>
                      <w:lang w:eastAsia="tr-TR"/>
                    </w:rPr>
                    <w:t>(1) Askıya Alma Sistemi çerçevesinde Bakanlığa yapılacak tüm başvurular Ek-16’daki takvime göre yapılır. Taleplerin değerlendirilmesinde genel evrak giriş tarihi esas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Başvurular; askıya alma ve otonom tarife kontenjanı açılması talepleri için Ek-17, askıya almaya itiraz talepleri için Ek-18, temdit (askıya almanın uzatılması) talepleri için Ek-19’daki dilekçe ile birlikte sırasıyla Ek-20, Ek-21 ve Ek-22’de yer alan ilgili başvuru formlarından biri kullanılarak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İkinci fıkrada bahsedilen başvuru formu (Ek-20, Ek-21, Ek-22’den uygun olanı) ayrıca İngilizce dilinde doldurularak elektronik ortamda “</w:t>
                  </w:r>
                  <w:proofErr w:type="spellStart"/>
                  <w:r w:rsidRPr="00525FA3">
                    <w:rPr>
                      <w:rFonts w:ascii="Times New Roman" w:eastAsia="Times New Roman" w:hAnsi="Times New Roman" w:cs="Times New Roman"/>
                      <w:sz w:val="18"/>
                      <w:lang w:eastAsia="tr-TR"/>
                    </w:rPr>
                    <w:t>askiyaalma</w:t>
                  </w:r>
                  <w:proofErr w:type="spellEnd"/>
                  <w:r w:rsidRPr="00525FA3">
                    <w:rPr>
                      <w:rFonts w:ascii="Times New Roman" w:eastAsia="Times New Roman" w:hAnsi="Times New Roman" w:cs="Times New Roman"/>
                      <w:sz w:val="18"/>
                      <w:szCs w:val="18"/>
                      <w:lang w:eastAsia="tr-TR"/>
                    </w:rPr>
                    <w:t>@ekonomi.gov.tr” e-posta adresine Ek-16’daki takvime göre iletilir. Başvuru formlarının İngilizce nüshalarına Bakanlık internet sitesinden (https://www.ekonomi.gov.tr/portal/url/cmb) ulaşılabilmektedir.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Başvuru sahipleri, başvuru konusu ürünün AB ve Türkiye’de üretimi bulunmadığına veya yeterli üretimi olmadığına dair yapmış oldukları ön incelemeye ilişkin bilgi ve belgeleri başvuru dokümanları ile birlikte Ek-16’daki takvime göre Genel Müdürlüğe sunar.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(5) Askıya alma başvuru sürecinde AB veya Türkiye’de başvuru konusu ürünün üretiminin bulunduğunun ancak bu üretimin yeterli olmadığının tespit edilmesi durumunda askıya alma talebi tarife kontenjanına çevrilebilir veya kısmi askıya alma uygulanabilir.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(6) Askıya Alma Sistemi;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a) Başvuru konusu ürünün aynısının, eşdeğerinin veya ikamesinin AB veya Türkiye’de üretiminin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b) Başvuru konusu ürünün nihai ürün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c) Başvuru konusu ürünün AB ve Türkiye’deki üreticilerce üçüncü ülkeden ithal edilmesine engel teşkil edecek şekilde bir ayrıcalıklı ticari anlaşma kapsamına girmesi,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ç) Ürünün fikri mülkiyet hakları kapsamında korunuyor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d) Başvuru sahibinin ilgili ürünü sadece ticari amaçla ithal etmesi,</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e) Başvurunun dış ticaret politikası uygulamalarını bozucu etkiye sahip olması,</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proofErr w:type="gramStart"/>
                  <w:r w:rsidRPr="00525FA3">
                    <w:rPr>
                      <w:rFonts w:ascii="Times New Roman" w:eastAsia="Times New Roman" w:hAnsi="Times New Roman" w:cs="Times New Roman"/>
                      <w:sz w:val="18"/>
                      <w:lang w:eastAsia="tr-TR"/>
                    </w:rPr>
                    <w:t>durumlarının</w:t>
                  </w:r>
                  <w:proofErr w:type="gramEnd"/>
                  <w:r w:rsidRPr="00525FA3">
                    <w:rPr>
                      <w:rFonts w:ascii="Times New Roman" w:eastAsia="Times New Roman" w:hAnsi="Times New Roman" w:cs="Times New Roman"/>
                      <w:sz w:val="18"/>
                      <w:szCs w:val="18"/>
                      <w:lang w:eastAsia="tr-TR"/>
                    </w:rPr>
                    <w:t> herhangi birinde uygulanmaz.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(7) Askıya Alma Sistemine tabi olacak ürünün kullanımı belirli bir amaç ile sınırlandırılmış ise, söz konusu ürünün askıya alma sistemi kapsamında ithal edilmesinde gümrük mevzuatının nihai kullanıma ilişkin hükümleri esas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(8) Başvurunun geçerli olması için başvuru konusu ürünün ithalatında, askıya alma sonrası tahsil edilmeyecek gümrük vergisi tutarının yıllık 15.000 Avro karşılığı Türk Lirasından az olmaması gerekir.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(9) Yürürlükte olan Askıya Alma Sistemine tabi ürünlere yönelik değişiklik talepleri, Ek-16’da yer alan takvime göre yeni başvuru kıstaslarına uygun olarak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(10) Ürün tanımlamaları yürürlükteki TGTC esas alınarak yapılır. </w:t>
                  </w:r>
                  <w:proofErr w:type="gramStart"/>
                  <w:r w:rsidRPr="00525FA3">
                    <w:rPr>
                      <w:rFonts w:ascii="Times New Roman" w:eastAsia="Times New Roman" w:hAnsi="Times New Roman" w:cs="Times New Roman"/>
                      <w:sz w:val="18"/>
                      <w:lang w:eastAsia="tr-TR"/>
                    </w:rPr>
                    <w:t>Talep edilen ürüne ilişkin uygun tanımın </w:t>
                  </w:r>
                  <w:proofErr w:type="spellStart"/>
                  <w:r w:rsidRPr="00525FA3">
                    <w:rPr>
                      <w:rFonts w:ascii="Times New Roman" w:eastAsia="Times New Roman" w:hAnsi="Times New Roman" w:cs="Times New Roman"/>
                      <w:sz w:val="18"/>
                      <w:lang w:eastAsia="tr-TR"/>
                    </w:rPr>
                    <w:t>TGTC’de</w:t>
                  </w:r>
                  <w:proofErr w:type="spellEnd"/>
                  <w:r w:rsidRPr="00525FA3">
                    <w:rPr>
                      <w:rFonts w:ascii="Times New Roman" w:eastAsia="Times New Roman" w:hAnsi="Times New Roman" w:cs="Times New Roman"/>
                      <w:sz w:val="18"/>
                      <w:lang w:eastAsia="tr-TR"/>
                    </w:rPr>
                    <w:t> bulunmaması durumunda Uluslararası Standart Örgütü (</w:t>
                  </w:r>
                  <w:proofErr w:type="spellStart"/>
                  <w:r w:rsidRPr="00525FA3">
                    <w:rPr>
                      <w:rFonts w:ascii="Times New Roman" w:eastAsia="Times New Roman" w:hAnsi="Times New Roman" w:cs="Times New Roman"/>
                      <w:sz w:val="18"/>
                      <w:lang w:eastAsia="tr-TR"/>
                    </w:rPr>
                    <w:t>International</w:t>
                  </w:r>
                  <w:proofErr w:type="spellEnd"/>
                  <w:r w:rsidRPr="00525FA3">
                    <w:rPr>
                      <w:rFonts w:ascii="Times New Roman" w:eastAsia="Times New Roman" w:hAnsi="Times New Roman" w:cs="Times New Roman"/>
                      <w:sz w:val="18"/>
                      <w:lang w:eastAsia="tr-TR"/>
                    </w:rPr>
                    <w:t> Standard </w:t>
                  </w:r>
                  <w:proofErr w:type="spellStart"/>
                  <w:r w:rsidRPr="00525FA3">
                    <w:rPr>
                      <w:rFonts w:ascii="Times New Roman" w:eastAsia="Times New Roman" w:hAnsi="Times New Roman" w:cs="Times New Roman"/>
                      <w:sz w:val="18"/>
                      <w:lang w:eastAsia="tr-TR"/>
                    </w:rPr>
                    <w:t>Organisation</w:t>
                  </w:r>
                  <w:proofErr w:type="spellEnd"/>
                  <w:r w:rsidRPr="00525FA3">
                    <w:rPr>
                      <w:rFonts w:ascii="Times New Roman" w:eastAsia="Times New Roman" w:hAnsi="Times New Roman" w:cs="Times New Roman"/>
                      <w:sz w:val="18"/>
                      <w:lang w:eastAsia="tr-TR"/>
                    </w:rPr>
                    <w:t>-ISO), Uluslararası Tescilsiz İsimleri (</w:t>
                  </w:r>
                  <w:proofErr w:type="spellStart"/>
                  <w:r w:rsidRPr="00525FA3">
                    <w:rPr>
                      <w:rFonts w:ascii="Times New Roman" w:eastAsia="Times New Roman" w:hAnsi="Times New Roman" w:cs="Times New Roman"/>
                      <w:sz w:val="18"/>
                      <w:lang w:eastAsia="tr-TR"/>
                    </w:rPr>
                    <w:t>International</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Non</w:t>
                  </w:r>
                  <w:proofErr w:type="spellEnd"/>
                  <w:r w:rsidRPr="00525FA3">
                    <w:rPr>
                      <w:rFonts w:ascii="Times New Roman" w:eastAsia="Times New Roman" w:hAnsi="Times New Roman" w:cs="Times New Roman"/>
                      <w:sz w:val="18"/>
                      <w:lang w:eastAsia="tr-TR"/>
                    </w:rPr>
                    <w:t>-</w:t>
                  </w:r>
                  <w:proofErr w:type="spellStart"/>
                  <w:r w:rsidRPr="00525FA3">
                    <w:rPr>
                      <w:rFonts w:ascii="Times New Roman" w:eastAsia="Times New Roman" w:hAnsi="Times New Roman" w:cs="Times New Roman"/>
                      <w:sz w:val="18"/>
                      <w:lang w:eastAsia="tr-TR"/>
                    </w:rPr>
                    <w:t>proprietary</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Names</w:t>
                  </w:r>
                  <w:proofErr w:type="spellEnd"/>
                  <w:r w:rsidRPr="00525FA3">
                    <w:rPr>
                      <w:rFonts w:ascii="Times New Roman" w:eastAsia="Times New Roman" w:hAnsi="Times New Roman" w:cs="Times New Roman"/>
                      <w:sz w:val="18"/>
                      <w:lang w:eastAsia="tr-TR"/>
                    </w:rPr>
                    <w:t>-INN), Uluslararası Temel ve Uygulamalı Kimya Birliği (</w:t>
                  </w:r>
                  <w:proofErr w:type="spellStart"/>
                  <w:r w:rsidRPr="00525FA3">
                    <w:rPr>
                      <w:rFonts w:ascii="Times New Roman" w:eastAsia="Times New Roman" w:hAnsi="Times New Roman" w:cs="Times New Roman"/>
                      <w:sz w:val="18"/>
                      <w:lang w:eastAsia="tr-TR"/>
                    </w:rPr>
                    <w:t>International</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Union</w:t>
                  </w:r>
                  <w:proofErr w:type="spellEnd"/>
                  <w:r w:rsidRPr="00525FA3">
                    <w:rPr>
                      <w:rFonts w:ascii="Times New Roman" w:eastAsia="Times New Roman" w:hAnsi="Times New Roman" w:cs="Times New Roman"/>
                      <w:sz w:val="18"/>
                      <w:lang w:eastAsia="tr-TR"/>
                    </w:rPr>
                    <w:t> of </w:t>
                  </w:r>
                  <w:proofErr w:type="spellStart"/>
                  <w:r w:rsidRPr="00525FA3">
                    <w:rPr>
                      <w:rFonts w:ascii="Times New Roman" w:eastAsia="Times New Roman" w:hAnsi="Times New Roman" w:cs="Times New Roman"/>
                      <w:sz w:val="18"/>
                      <w:lang w:eastAsia="tr-TR"/>
                    </w:rPr>
                    <w:t>Pure</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and</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Applied</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Chemistry</w:t>
                  </w:r>
                  <w:proofErr w:type="spellEnd"/>
                  <w:r w:rsidRPr="00525FA3">
                    <w:rPr>
                      <w:rFonts w:ascii="Times New Roman" w:eastAsia="Times New Roman" w:hAnsi="Times New Roman" w:cs="Times New Roman"/>
                      <w:sz w:val="18"/>
                      <w:lang w:eastAsia="tr-TR"/>
                    </w:rPr>
                    <w:t>-IUPAC), Avrupa Kimyasal Maddeler Gümrük Envanteri (</w:t>
                  </w:r>
                  <w:proofErr w:type="spellStart"/>
                  <w:r w:rsidRPr="00525FA3">
                    <w:rPr>
                      <w:rFonts w:ascii="Times New Roman" w:eastAsia="Times New Roman" w:hAnsi="Times New Roman" w:cs="Times New Roman"/>
                      <w:sz w:val="18"/>
                      <w:lang w:eastAsia="tr-TR"/>
                    </w:rPr>
                    <w:t>European</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Customs</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Inventory</w:t>
                  </w:r>
                  <w:proofErr w:type="spellEnd"/>
                  <w:r w:rsidRPr="00525FA3">
                    <w:rPr>
                      <w:rFonts w:ascii="Times New Roman" w:eastAsia="Times New Roman" w:hAnsi="Times New Roman" w:cs="Times New Roman"/>
                      <w:sz w:val="18"/>
                      <w:lang w:eastAsia="tr-TR"/>
                    </w:rPr>
                    <w:t> of </w:t>
                  </w:r>
                  <w:proofErr w:type="spellStart"/>
                  <w:r w:rsidRPr="00525FA3">
                    <w:rPr>
                      <w:rFonts w:ascii="Times New Roman" w:eastAsia="Times New Roman" w:hAnsi="Times New Roman" w:cs="Times New Roman"/>
                      <w:sz w:val="18"/>
                      <w:lang w:eastAsia="tr-TR"/>
                    </w:rPr>
                    <w:t>Chemical</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Substances</w:t>
                  </w:r>
                  <w:proofErr w:type="spellEnd"/>
                  <w:r w:rsidRPr="00525FA3">
                    <w:rPr>
                      <w:rFonts w:ascii="Times New Roman" w:eastAsia="Times New Roman" w:hAnsi="Times New Roman" w:cs="Times New Roman"/>
                      <w:sz w:val="18"/>
                      <w:lang w:eastAsia="tr-TR"/>
                    </w:rPr>
                    <w:t>-ECICS) veya Renk İndeksi (</w:t>
                  </w:r>
                  <w:proofErr w:type="spellStart"/>
                  <w:r w:rsidRPr="00525FA3">
                    <w:rPr>
                      <w:rFonts w:ascii="Times New Roman" w:eastAsia="Times New Roman" w:hAnsi="Times New Roman" w:cs="Times New Roman"/>
                      <w:sz w:val="18"/>
                      <w:lang w:eastAsia="tr-TR"/>
                    </w:rPr>
                    <w:t>Colour</w:t>
                  </w:r>
                  <w:proofErr w:type="spellEnd"/>
                  <w:r w:rsidRPr="00525FA3">
                    <w:rPr>
                      <w:rFonts w:ascii="Times New Roman" w:eastAsia="Times New Roman" w:hAnsi="Times New Roman" w:cs="Times New Roman"/>
                      <w:sz w:val="18"/>
                      <w:lang w:eastAsia="tr-TR"/>
                    </w:rPr>
                    <w:t> </w:t>
                  </w:r>
                  <w:proofErr w:type="spellStart"/>
                  <w:r w:rsidRPr="00525FA3">
                    <w:rPr>
                      <w:rFonts w:ascii="Times New Roman" w:eastAsia="Times New Roman" w:hAnsi="Times New Roman" w:cs="Times New Roman"/>
                      <w:sz w:val="18"/>
                      <w:lang w:eastAsia="tr-TR"/>
                    </w:rPr>
                    <w:t>Index</w:t>
                  </w:r>
                  <w:proofErr w:type="spellEnd"/>
                  <w:r w:rsidRPr="00525FA3">
                    <w:rPr>
                      <w:rFonts w:ascii="Times New Roman" w:eastAsia="Times New Roman" w:hAnsi="Times New Roman" w:cs="Times New Roman"/>
                      <w:sz w:val="18"/>
                      <w:lang w:eastAsia="tr-TR"/>
                    </w:rPr>
                    <w:t xml:space="preserve">-CI) tanımlamaları </w:t>
                  </w:r>
                  <w:r w:rsidRPr="00525FA3">
                    <w:rPr>
                      <w:rFonts w:ascii="Times New Roman" w:eastAsia="Times New Roman" w:hAnsi="Times New Roman" w:cs="Times New Roman"/>
                      <w:sz w:val="18"/>
                      <w:lang w:eastAsia="tr-TR"/>
                    </w:rPr>
                    <w:lastRenderedPageBreak/>
                    <w:t>veya gümrük muayenesine esas teşkil edebilecek nitelikte özel tanımlar kullanılır.</w:t>
                  </w:r>
                  <w:proofErr w:type="gramEnd"/>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(11) Ölçü birimlerinde TGTC esas alınır. </w:t>
                  </w:r>
                  <w:proofErr w:type="spellStart"/>
                  <w:r w:rsidRPr="00525FA3">
                    <w:rPr>
                      <w:rFonts w:ascii="Times New Roman" w:eastAsia="Times New Roman" w:hAnsi="Times New Roman" w:cs="Times New Roman"/>
                      <w:sz w:val="18"/>
                      <w:lang w:eastAsia="tr-TR"/>
                    </w:rPr>
                    <w:t>TGTC’de</w:t>
                  </w:r>
                  <w:proofErr w:type="spellEnd"/>
                  <w:r w:rsidRPr="00525FA3">
                    <w:rPr>
                      <w:rFonts w:ascii="Times New Roman" w:eastAsia="Times New Roman" w:hAnsi="Times New Roman" w:cs="Times New Roman"/>
                      <w:sz w:val="18"/>
                      <w:szCs w:val="18"/>
                      <w:lang w:eastAsia="tr-TR"/>
                    </w:rPr>
                    <w:t> uygun birimlerin bulunmaması halinde Uluslararası Birim Sistemi (</w:t>
                  </w:r>
                  <w:proofErr w:type="spellStart"/>
                  <w:r w:rsidRPr="00525FA3">
                    <w:rPr>
                      <w:rFonts w:ascii="Times New Roman" w:eastAsia="Times New Roman" w:hAnsi="Times New Roman" w:cs="Times New Roman"/>
                      <w:sz w:val="18"/>
                      <w:lang w:eastAsia="tr-TR"/>
                    </w:rPr>
                    <w:t>International</w:t>
                  </w:r>
                  <w:proofErr w:type="spellEnd"/>
                  <w:r w:rsidRPr="00525FA3">
                    <w:rPr>
                      <w:rFonts w:ascii="Times New Roman" w:eastAsia="Times New Roman" w:hAnsi="Times New Roman" w:cs="Times New Roman"/>
                      <w:sz w:val="18"/>
                      <w:szCs w:val="18"/>
                      <w:lang w:eastAsia="tr-TR"/>
                    </w:rPr>
                    <w:t> </w:t>
                  </w:r>
                  <w:proofErr w:type="spellStart"/>
                  <w:r w:rsidRPr="00525FA3">
                    <w:rPr>
                      <w:rFonts w:ascii="Times New Roman" w:eastAsia="Times New Roman" w:hAnsi="Times New Roman" w:cs="Times New Roman"/>
                      <w:sz w:val="18"/>
                      <w:lang w:eastAsia="tr-TR"/>
                    </w:rPr>
                    <w:t>Systems</w:t>
                  </w:r>
                  <w:proofErr w:type="spellEnd"/>
                  <w:r w:rsidRPr="00525FA3">
                    <w:rPr>
                      <w:rFonts w:ascii="Times New Roman" w:eastAsia="Times New Roman" w:hAnsi="Times New Roman" w:cs="Times New Roman"/>
                      <w:sz w:val="18"/>
                      <w:szCs w:val="18"/>
                      <w:lang w:eastAsia="tr-TR"/>
                    </w:rPr>
                    <w:t> of </w:t>
                  </w:r>
                  <w:proofErr w:type="spellStart"/>
                  <w:r w:rsidRPr="00525FA3">
                    <w:rPr>
                      <w:rFonts w:ascii="Times New Roman" w:eastAsia="Times New Roman" w:hAnsi="Times New Roman" w:cs="Times New Roman"/>
                      <w:sz w:val="18"/>
                      <w:lang w:eastAsia="tr-TR"/>
                    </w:rPr>
                    <w:t>Units</w:t>
                  </w:r>
                  <w:proofErr w:type="spellEnd"/>
                  <w:r w:rsidRPr="00525FA3">
                    <w:rPr>
                      <w:rFonts w:ascii="Times New Roman" w:eastAsia="Times New Roman" w:hAnsi="Times New Roman" w:cs="Times New Roman"/>
                      <w:sz w:val="18"/>
                      <w:szCs w:val="18"/>
                      <w:lang w:eastAsia="tr-TR"/>
                    </w:rPr>
                    <w:t>-SI) tanımları kullanılır. Tanımlamalarda kullanılacak standartlar ve test metotlarının uluslararası tanınırlığının olması gerekir. Marka, firma içi kalite standartları, ürünün teknik özellikleri ve benzeri terimler tanımlamalarda kullanılamaz.</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(12) Başvurulara ilişkin olarak, ihtiyaç duyulması halinde, Genel Müdürlükçe talep edilen belgelere ek olarak başvuru sahibinden açıklayıcı bilgi ve belge talep edilebilir.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(13) Başvurunun incelenmesi veya müzakere süreci için gerekli olan her türlü bilgi veya belgenin herhangi bir nedenle sunulmaması durumunda başvuru reddedilir.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Müzakereler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67 – </w:t>
                  </w:r>
                  <w:r w:rsidRPr="00525FA3">
                    <w:rPr>
                      <w:rFonts w:ascii="Times New Roman" w:eastAsia="Times New Roman" w:hAnsi="Times New Roman" w:cs="Times New Roman"/>
                      <w:sz w:val="18"/>
                      <w:szCs w:val="18"/>
                      <w:lang w:eastAsia="tr-TR"/>
                    </w:rPr>
                    <w:t>(1) Başvurular ETSG bünyesinde yılda iki dönemde müzakere edilir ve her dönem üç toplantıdan oluşur.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(2) Her bir dönemde müzakere edilecek ürünlere ilişkin AB Komisyonunca yayımlanan listenin orijinal nüshası, Bakanlık internet sitesinde (https://www.ekonomi.gov.tr/portal/url/cmb) duyurulur.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Müzakerelerin tamamlanmasını müteakiben AB Konseyi tarafından gümrük vergisi askıya alınması kararlaştırılan ürünlerin, AB ile eşzamanlı olarak her yıl 1 Ocak ve 1 Temmuz tarihleri itibariyle yürürlüğe girecek şekilde İthalat Rejimi Kararı eki V Sayılı Listeye yansıtılmasına ilişkin Bakanlar Kurulu Kararı hazırlanır.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(4) Bahse konu müzakereler sonucunda tespit edilen tarife kontenjanlarının dağıtımı Bakanlar Kurulu Kararına istinaden hazırlanan tarife kontenjanının dağıtım usul ve esaslarına ilişkin tebliğler çerçevesinde yapılır.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(5) </w:t>
                  </w:r>
                  <w:proofErr w:type="gramStart"/>
                  <w:r w:rsidRPr="00525FA3">
                    <w:rPr>
                      <w:rFonts w:ascii="Times New Roman" w:eastAsia="Times New Roman" w:hAnsi="Times New Roman" w:cs="Times New Roman"/>
                      <w:sz w:val="18"/>
                      <w:lang w:eastAsia="tr-TR"/>
                    </w:rPr>
                    <w:t>7/11/2016</w:t>
                  </w:r>
                  <w:proofErr w:type="gramEnd"/>
                  <w:r w:rsidRPr="00525FA3">
                    <w:rPr>
                      <w:rFonts w:ascii="Times New Roman" w:eastAsia="Times New Roman" w:hAnsi="Times New Roman" w:cs="Times New Roman"/>
                      <w:sz w:val="18"/>
                      <w:szCs w:val="18"/>
                      <w:lang w:eastAsia="tr-TR"/>
                    </w:rPr>
                    <w:t> tarihli ve 2016/9513 sayılı Bakanlar Kurulu Kararı ile yürürlüğe konulan Bazı Sanayi Ürünlerinin İthalatında Tarife Kontenjanı Uygulanması Hakkında Karara istinaden dağıtılan tarife kontenjanlarına ait ithal lisansları kapsamı eşyanın 1/1/2018 tarihinden önce Türkiye’ye sevk edilmek üzere bir taşıma belgesi düzenlenerek yüklemesi yapılmış olduğunun tevsik edilmesi halinde ithal lisanslarının süresi 15/2/2018 tarihine kadar (15/2/2018 dâhil) uzatılır.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SEKİZİNCİ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Elektronik Ortamda Yapılacak Başvurular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Elektronik Ortamda Yapılacak Başvurular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Elektronik ortamda başvuru</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68 – </w:t>
                  </w:r>
                  <w:r w:rsidRPr="00525FA3">
                    <w:rPr>
                      <w:rFonts w:ascii="Times New Roman" w:eastAsia="Times New Roman" w:hAnsi="Times New Roman" w:cs="Times New Roman"/>
                      <w:sz w:val="18"/>
                      <w:szCs w:val="18"/>
                      <w:lang w:eastAsia="tr-TR"/>
                    </w:rPr>
                    <w:t>(1) Bu Tebliğ kapsamında elektronik ortamda yapılacak başvurular için yetkilendirilme işlemlerine dair usul ve esaslar </w:t>
                  </w:r>
                  <w:proofErr w:type="gramStart"/>
                  <w:r w:rsidRPr="00525FA3">
                    <w:rPr>
                      <w:rFonts w:ascii="Times New Roman" w:eastAsia="Times New Roman" w:hAnsi="Times New Roman" w:cs="Times New Roman"/>
                      <w:sz w:val="18"/>
                      <w:lang w:eastAsia="tr-TR"/>
                    </w:rPr>
                    <w:t>27/12/2017</w:t>
                  </w:r>
                  <w:proofErr w:type="gramEnd"/>
                  <w:r w:rsidRPr="00525FA3">
                    <w:rPr>
                      <w:rFonts w:ascii="Times New Roman" w:eastAsia="Times New Roman" w:hAnsi="Times New Roman" w:cs="Times New Roman"/>
                      <w:sz w:val="18"/>
                      <w:szCs w:val="18"/>
                      <w:lang w:eastAsia="tr-TR"/>
                    </w:rPr>
                    <w:t> tarihli ve 30283 sayılı Resmî Gazete’de yayımlanan İthalat İşlemlerinde Elektronik Başvuru Sistemi Tebliği (İthalat:2017/3) çerçevesinde düzenlenir.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DOKUZUNCU KISIM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Yürürlükten Kaldırılan Mevzuat, Atıflar, Geçici Hükümler, Yürürlük ve Yürütme</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BİRİNCİ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Yürürlükten Kaldırılan Mevzuat ve Atıflar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Yürürlükten kaldırılan mevzuat</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69 – </w:t>
                  </w:r>
                  <w:r w:rsidRPr="00525FA3">
                    <w:rPr>
                      <w:rFonts w:ascii="Times New Roman" w:eastAsia="Times New Roman" w:hAnsi="Times New Roman" w:cs="Times New Roman"/>
                      <w:sz w:val="18"/>
                      <w:szCs w:val="18"/>
                      <w:lang w:eastAsia="tr-TR"/>
                    </w:rPr>
                    <w:t>(1) </w:t>
                  </w:r>
                  <w:proofErr w:type="gramStart"/>
                  <w:r w:rsidRPr="00525FA3">
                    <w:rPr>
                      <w:rFonts w:ascii="Times New Roman" w:eastAsia="Times New Roman" w:hAnsi="Times New Roman" w:cs="Times New Roman"/>
                      <w:sz w:val="18"/>
                      <w:lang w:eastAsia="tr-TR"/>
                    </w:rPr>
                    <w:t>31/12/2016</w:t>
                  </w:r>
                  <w:proofErr w:type="gramEnd"/>
                  <w:r w:rsidRPr="00525FA3">
                    <w:rPr>
                      <w:rFonts w:ascii="Times New Roman" w:eastAsia="Times New Roman" w:hAnsi="Times New Roman" w:cs="Times New Roman"/>
                      <w:sz w:val="18"/>
                      <w:szCs w:val="18"/>
                      <w:lang w:eastAsia="tr-TR"/>
                    </w:rPr>
                    <w:t> tarihli ve 29935 mükerrer sayılı Resmî Gazete’de yayımlanan; İthalat Tebliği (İthalat: 2017/1) yürürlükten kaldırılmıştır.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Atıflar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70 – </w:t>
                  </w:r>
                  <w:r w:rsidRPr="00525FA3">
                    <w:rPr>
                      <w:rFonts w:ascii="Times New Roman" w:eastAsia="Times New Roman" w:hAnsi="Times New Roman" w:cs="Times New Roman"/>
                      <w:sz w:val="18"/>
                      <w:szCs w:val="18"/>
                      <w:lang w:eastAsia="tr-TR"/>
                    </w:rPr>
                    <w:t>(1) </w:t>
                  </w:r>
                  <w:proofErr w:type="gramStart"/>
                  <w:r w:rsidRPr="00525FA3">
                    <w:rPr>
                      <w:rFonts w:ascii="Times New Roman" w:eastAsia="Times New Roman" w:hAnsi="Times New Roman" w:cs="Times New Roman"/>
                      <w:sz w:val="18"/>
                      <w:lang w:eastAsia="tr-TR"/>
                    </w:rPr>
                    <w:t>31/12/2016</w:t>
                  </w:r>
                  <w:proofErr w:type="gramEnd"/>
                  <w:r w:rsidRPr="00525FA3">
                    <w:rPr>
                      <w:rFonts w:ascii="Times New Roman" w:eastAsia="Times New Roman" w:hAnsi="Times New Roman" w:cs="Times New Roman"/>
                      <w:sz w:val="18"/>
                      <w:szCs w:val="18"/>
                      <w:lang w:eastAsia="tr-TR"/>
                    </w:rPr>
                    <w:t> tarihli ve 29935 mükerrer sayılı Resmî Gazete’de yayımlanan; İthalat Tebliği (İthalat: 2017/1)’ne yapılan atıflar bu Tebliğe yapılmış sayılır.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İKİNCİ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Geçici Hükümler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Geçmiş Döneme İlişkin Başvurular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GEÇİCİ MADDE 1 – </w:t>
                  </w:r>
                  <w:r w:rsidRPr="00525FA3">
                    <w:rPr>
                      <w:rFonts w:ascii="Times New Roman" w:eastAsia="Times New Roman" w:hAnsi="Times New Roman" w:cs="Times New Roman"/>
                      <w:sz w:val="18"/>
                      <w:szCs w:val="18"/>
                      <w:lang w:eastAsia="tr-TR"/>
                    </w:rPr>
                    <w:t>(1)  Bu Tebliğin ikinci kısmı çerçevesinde </w:t>
                  </w:r>
                  <w:proofErr w:type="gramStart"/>
                  <w:r w:rsidRPr="00525FA3">
                    <w:rPr>
                      <w:rFonts w:ascii="Times New Roman" w:eastAsia="Times New Roman" w:hAnsi="Times New Roman" w:cs="Times New Roman"/>
                      <w:sz w:val="18"/>
                      <w:lang w:eastAsia="tr-TR"/>
                    </w:rPr>
                    <w:t>31/12/2017</w:t>
                  </w:r>
                  <w:proofErr w:type="gramEnd"/>
                  <w:r w:rsidRPr="00525FA3">
                    <w:rPr>
                      <w:rFonts w:ascii="Times New Roman" w:eastAsia="Times New Roman" w:hAnsi="Times New Roman" w:cs="Times New Roman"/>
                      <w:sz w:val="18"/>
                      <w:szCs w:val="18"/>
                      <w:lang w:eastAsia="tr-TR"/>
                    </w:rPr>
                    <w:t> tarihine kadar yapılan başvurular ve verilen izinler İthalat Tebliği (İthalat: 2017/1) hükümleri çerçevesinde sonuçlandırılır. Bu Tebliğin 6 </w:t>
                  </w:r>
                  <w:proofErr w:type="spellStart"/>
                  <w:r w:rsidRPr="00525FA3">
                    <w:rPr>
                      <w:rFonts w:ascii="Times New Roman" w:eastAsia="Times New Roman" w:hAnsi="Times New Roman" w:cs="Times New Roman"/>
                      <w:sz w:val="18"/>
                      <w:lang w:eastAsia="tr-TR"/>
                    </w:rPr>
                    <w:t>ncı</w:t>
                  </w:r>
                  <w:r w:rsidRPr="00525FA3">
                    <w:rPr>
                      <w:rFonts w:ascii="Times New Roman" w:eastAsia="Times New Roman" w:hAnsi="Times New Roman" w:cs="Times New Roman"/>
                      <w:sz w:val="18"/>
                      <w:szCs w:val="18"/>
                      <w:lang w:eastAsia="tr-TR"/>
                    </w:rPr>
                    <w:t>maddesi</w:t>
                  </w:r>
                  <w:proofErr w:type="spellEnd"/>
                  <w:r w:rsidRPr="00525FA3">
                    <w:rPr>
                      <w:rFonts w:ascii="Times New Roman" w:eastAsia="Times New Roman" w:hAnsi="Times New Roman" w:cs="Times New Roman"/>
                      <w:sz w:val="18"/>
                      <w:szCs w:val="18"/>
                      <w:lang w:eastAsia="tr-TR"/>
                    </w:rPr>
                    <w:t xml:space="preserve"> kapsamında yapılan başvuruların Bakanlık genel evrak giriş tarihi ve sayısı esas alınır.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 (2) Bu Tebliğin ikinci kısmı çerçevesinde, </w:t>
                  </w:r>
                  <w:proofErr w:type="gramStart"/>
                  <w:r w:rsidRPr="00525FA3">
                    <w:rPr>
                      <w:rFonts w:ascii="Times New Roman" w:eastAsia="Times New Roman" w:hAnsi="Times New Roman" w:cs="Times New Roman"/>
                      <w:sz w:val="18"/>
                      <w:lang w:eastAsia="tr-TR"/>
                    </w:rPr>
                    <w:t>1/1/2018</w:t>
                  </w:r>
                  <w:proofErr w:type="gramEnd"/>
                  <w:r w:rsidRPr="00525FA3">
                    <w:rPr>
                      <w:rFonts w:ascii="Times New Roman" w:eastAsia="Times New Roman" w:hAnsi="Times New Roman" w:cs="Times New Roman"/>
                      <w:sz w:val="18"/>
                      <w:szCs w:val="18"/>
                      <w:lang w:eastAsia="tr-TR"/>
                    </w:rPr>
                    <w:t> tarihinden önce Türkiye’ye sevk edilmek üzere bir taşıma belgesi düzenlenerek yüklemesi yapılmış olan kullanılmış veya yenileştirilmiş eşyanın ithal izni için 15/2/2018 tarihine kadar (15/2/2018 dâhil) başvurulması halinde başvurular İthalat Tebliği (İthalat: 2017/1) hükümleri çerçevesinde sonuçlandırılır.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(3) Yukarıda yer alan fıkra hükümleri çerçevesinde yapılan başvurularda, bu Tebliğin lehe olan hükümleri uygulanır.</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ÜÇÜNCÜ BÖLÜM</w:t>
                  </w:r>
                </w:p>
                <w:p w:rsidR="00525FA3" w:rsidRPr="00525FA3" w:rsidRDefault="00525FA3" w:rsidP="00525FA3">
                  <w:pPr>
                    <w:spacing w:after="0" w:line="240" w:lineRule="atLeast"/>
                    <w:jc w:val="center"/>
                    <w:rPr>
                      <w:rFonts w:ascii="Times New Roman" w:eastAsia="Times New Roman" w:hAnsi="Times New Roman" w:cs="Times New Roman"/>
                      <w:b/>
                      <w:bCs/>
                      <w:sz w:val="19"/>
                      <w:szCs w:val="19"/>
                      <w:lang w:eastAsia="tr-TR"/>
                    </w:rPr>
                  </w:pPr>
                  <w:r w:rsidRPr="00525FA3">
                    <w:rPr>
                      <w:rFonts w:ascii="Times New Roman" w:eastAsia="Times New Roman" w:hAnsi="Times New Roman" w:cs="Times New Roman"/>
                      <w:b/>
                      <w:bCs/>
                      <w:sz w:val="18"/>
                      <w:szCs w:val="18"/>
                      <w:lang w:eastAsia="tr-TR"/>
                    </w:rPr>
                    <w:t>Yürürlük ve Yürütme</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Yürürlük</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71 –</w:t>
                  </w:r>
                  <w:r w:rsidRPr="00525FA3">
                    <w:rPr>
                      <w:rFonts w:ascii="Times New Roman" w:eastAsia="Times New Roman" w:hAnsi="Times New Roman" w:cs="Times New Roman"/>
                      <w:sz w:val="18"/>
                      <w:szCs w:val="18"/>
                      <w:lang w:eastAsia="tr-TR"/>
                    </w:rPr>
                    <w:t> (1) Bu Tebliğ </w:t>
                  </w:r>
                  <w:proofErr w:type="gramStart"/>
                  <w:r w:rsidRPr="00525FA3">
                    <w:rPr>
                      <w:rFonts w:ascii="Times New Roman" w:eastAsia="Times New Roman" w:hAnsi="Times New Roman" w:cs="Times New Roman"/>
                      <w:sz w:val="18"/>
                      <w:lang w:eastAsia="tr-TR"/>
                    </w:rPr>
                    <w:t>1/1/2018</w:t>
                  </w:r>
                  <w:proofErr w:type="gramEnd"/>
                  <w:r w:rsidRPr="00525FA3">
                    <w:rPr>
                      <w:rFonts w:ascii="Times New Roman" w:eastAsia="Times New Roman" w:hAnsi="Times New Roman" w:cs="Times New Roman"/>
                      <w:sz w:val="18"/>
                      <w:szCs w:val="18"/>
                      <w:lang w:eastAsia="tr-TR"/>
                    </w:rPr>
                    <w:t> tarihinde yürürlüğe girer.</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lastRenderedPageBreak/>
                    <w:t>Yürütme</w:t>
                  </w:r>
                </w:p>
                <w:p w:rsidR="00525FA3" w:rsidRPr="00525FA3" w:rsidRDefault="00525FA3" w:rsidP="00525FA3">
                  <w:pPr>
                    <w:spacing w:after="0" w:line="240" w:lineRule="atLeast"/>
                    <w:ind w:firstLine="566"/>
                    <w:jc w:val="both"/>
                    <w:rPr>
                      <w:rFonts w:ascii="Times New Roman" w:eastAsia="Times New Roman" w:hAnsi="Times New Roman" w:cs="Times New Roman"/>
                      <w:sz w:val="19"/>
                      <w:szCs w:val="19"/>
                      <w:lang w:eastAsia="tr-TR"/>
                    </w:rPr>
                  </w:pPr>
                  <w:r w:rsidRPr="00525FA3">
                    <w:rPr>
                      <w:rFonts w:ascii="Times New Roman" w:eastAsia="Times New Roman" w:hAnsi="Times New Roman" w:cs="Times New Roman"/>
                      <w:b/>
                      <w:bCs/>
                      <w:sz w:val="18"/>
                      <w:szCs w:val="18"/>
                      <w:lang w:eastAsia="tr-TR"/>
                    </w:rPr>
                    <w:t>MADDE 72 –</w:t>
                  </w:r>
                  <w:r w:rsidRPr="00525FA3">
                    <w:rPr>
                      <w:rFonts w:ascii="Times New Roman" w:eastAsia="Times New Roman" w:hAnsi="Times New Roman" w:cs="Times New Roman"/>
                      <w:sz w:val="18"/>
                      <w:szCs w:val="18"/>
                      <w:lang w:eastAsia="tr-TR"/>
                    </w:rPr>
                    <w:t> (1) Bu Tebliğ hükümlerini Ekonomi Bakanı yürütür.</w:t>
                  </w:r>
                </w:p>
                <w:p w:rsidR="00525FA3" w:rsidRPr="00525FA3" w:rsidRDefault="00525FA3" w:rsidP="00525FA3">
                  <w:pPr>
                    <w:spacing w:after="0" w:line="240" w:lineRule="atLeast"/>
                    <w:jc w:val="center"/>
                    <w:rPr>
                      <w:rFonts w:ascii="Times New Roman" w:eastAsia="Times New Roman" w:hAnsi="Times New Roman" w:cs="Times New Roman"/>
                      <w:sz w:val="19"/>
                      <w:szCs w:val="19"/>
                      <w:lang w:eastAsia="tr-TR"/>
                    </w:rPr>
                  </w:pPr>
                  <w:r w:rsidRPr="00525FA3">
                    <w:rPr>
                      <w:rFonts w:ascii="Times New Roman" w:eastAsia="Times New Roman" w:hAnsi="Times New Roman" w:cs="Times New Roman"/>
                      <w:sz w:val="18"/>
                      <w:szCs w:val="18"/>
                      <w:lang w:eastAsia="tr-TR"/>
                    </w:rPr>
                    <w:t> </w:t>
                  </w:r>
                </w:p>
                <w:p w:rsidR="00525FA3" w:rsidRPr="00525FA3" w:rsidRDefault="00525FA3" w:rsidP="00525FA3">
                  <w:pPr>
                    <w:spacing w:after="0" w:line="240" w:lineRule="atLeast"/>
                    <w:rPr>
                      <w:rFonts w:ascii="Times New Roman" w:eastAsia="Times New Roman" w:hAnsi="Times New Roman" w:cs="Times New Roman"/>
                      <w:sz w:val="19"/>
                      <w:szCs w:val="19"/>
                      <w:lang w:eastAsia="tr-TR"/>
                    </w:rPr>
                  </w:pPr>
                  <w:hyperlink r:id="rId6" w:history="1">
                    <w:r w:rsidRPr="00525FA3">
                      <w:rPr>
                        <w:rFonts w:ascii="Times New Roman" w:eastAsia="Times New Roman" w:hAnsi="Times New Roman" w:cs="Times New Roman"/>
                        <w:b/>
                        <w:bCs/>
                        <w:color w:val="800080"/>
                        <w:sz w:val="18"/>
                        <w:lang w:eastAsia="tr-TR"/>
                      </w:rPr>
                      <w:t>Ekleri için tıklayınız.</w:t>
                    </w:r>
                  </w:hyperlink>
                </w:p>
                <w:p w:rsidR="00525FA3" w:rsidRPr="00525FA3" w:rsidRDefault="00525FA3" w:rsidP="00525F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25FA3">
                    <w:rPr>
                      <w:rFonts w:ascii="Arial" w:eastAsia="Times New Roman" w:hAnsi="Arial" w:cs="Arial"/>
                      <w:b/>
                      <w:bCs/>
                      <w:color w:val="000080"/>
                      <w:sz w:val="18"/>
                      <w:szCs w:val="18"/>
                      <w:lang w:eastAsia="tr-TR"/>
                    </w:rPr>
                    <w:t> </w:t>
                  </w:r>
                </w:p>
              </w:tc>
            </w:tr>
          </w:tbl>
          <w:p w:rsidR="00525FA3" w:rsidRPr="00525FA3" w:rsidRDefault="00525FA3" w:rsidP="00525FA3">
            <w:pPr>
              <w:spacing w:after="0" w:line="240" w:lineRule="auto"/>
              <w:rPr>
                <w:rFonts w:ascii="Times New Roman" w:eastAsia="Times New Roman" w:hAnsi="Times New Roman" w:cs="Times New Roman"/>
                <w:sz w:val="24"/>
                <w:szCs w:val="24"/>
                <w:lang w:eastAsia="tr-TR"/>
              </w:rPr>
            </w:pPr>
          </w:p>
        </w:tc>
      </w:tr>
    </w:tbl>
    <w:p w:rsidR="00525FA3" w:rsidRPr="00525FA3" w:rsidRDefault="00525FA3" w:rsidP="00525FA3">
      <w:pPr>
        <w:spacing w:after="0" w:line="240" w:lineRule="auto"/>
        <w:jc w:val="center"/>
        <w:rPr>
          <w:rFonts w:ascii="Times New Roman" w:eastAsia="Times New Roman" w:hAnsi="Times New Roman" w:cs="Times New Roman"/>
          <w:color w:val="000000"/>
          <w:sz w:val="27"/>
          <w:szCs w:val="27"/>
          <w:lang w:eastAsia="tr-TR"/>
        </w:rPr>
      </w:pPr>
      <w:r w:rsidRPr="00525FA3">
        <w:rPr>
          <w:rFonts w:ascii="Times New Roman" w:eastAsia="Times New Roman" w:hAnsi="Times New Roman" w:cs="Times New Roman"/>
          <w:color w:val="000000"/>
          <w:sz w:val="27"/>
          <w:szCs w:val="27"/>
          <w:lang w:eastAsia="tr-TR"/>
        </w:rPr>
        <w:lastRenderedPageBreak/>
        <w:t> </w:t>
      </w:r>
    </w:p>
    <w:p w:rsidR="00A3587E" w:rsidRDefault="00A3587E"/>
    <w:sectPr w:rsidR="00A3587E" w:rsidSect="00A358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5FA3"/>
    <w:rsid w:val="00525FA3"/>
    <w:rsid w:val="00A358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5F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25FA3"/>
  </w:style>
  <w:style w:type="paragraph" w:customStyle="1" w:styleId="balk11pt">
    <w:name w:val="balk11pt"/>
    <w:basedOn w:val="Normal"/>
    <w:rsid w:val="00525F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25F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25F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25FA3"/>
  </w:style>
  <w:style w:type="character" w:styleId="Kpr">
    <w:name w:val="Hyperlink"/>
    <w:basedOn w:val="VarsaylanParagrafYazTipi"/>
    <w:uiPriority w:val="99"/>
    <w:semiHidden/>
    <w:unhideWhenUsed/>
    <w:rsid w:val="00525FA3"/>
    <w:rPr>
      <w:color w:val="0000FF"/>
      <w:u w:val="single"/>
    </w:rPr>
  </w:style>
</w:styles>
</file>

<file path=word/webSettings.xml><?xml version="1.0" encoding="utf-8"?>
<w:webSettings xmlns:r="http://schemas.openxmlformats.org/officeDocument/2006/relationships" xmlns:w="http://schemas.openxmlformats.org/wordprocessingml/2006/main">
  <w:divs>
    <w:div w:id="10248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7/12/20171231M4-2-1.pdf"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7703</Words>
  <Characters>43909</Characters>
  <Application>Microsoft Office Word</Application>
  <DocSecurity>0</DocSecurity>
  <Lines>365</Lines>
  <Paragraphs>103</Paragraphs>
  <ScaleCrop>false</ScaleCrop>
  <Company/>
  <LinksUpToDate>false</LinksUpToDate>
  <CharactersWithSpaces>51509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ozge.erturk</dc:creator>
  <cp:lastModifiedBy>ozge.erturk</cp:lastModifiedBy>
  <cp:revision>1</cp:revision>
  <dcterms:created xsi:type="dcterms:W3CDTF">2018-12-04T10:21:00Z</dcterms:created>
  <dcterms:modified xsi:type="dcterms:W3CDTF">2018-12-04T10:22:00Z</dcterms:modified>
</cp:coreProperties>
</file>