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FD" w:rsidRPr="00CF3785" w:rsidRDefault="00B11CFD" w:rsidP="00B11CFD">
      <w:pPr>
        <w:jc w:val="center"/>
        <w:rPr>
          <w:sz w:val="28"/>
          <w:szCs w:val="28"/>
        </w:rPr>
      </w:pPr>
      <w:r w:rsidRPr="00CF3785">
        <w:rPr>
          <w:sz w:val="28"/>
          <w:szCs w:val="28"/>
        </w:rPr>
        <w:t>2012-2013 ÖĞRETİM YILI</w:t>
      </w:r>
    </w:p>
    <w:p w:rsidR="00B11CFD" w:rsidRPr="00CF3785" w:rsidRDefault="00B11CFD" w:rsidP="00B11CFD">
      <w:pPr>
        <w:jc w:val="center"/>
        <w:rPr>
          <w:sz w:val="28"/>
          <w:szCs w:val="28"/>
        </w:rPr>
      </w:pPr>
      <w:r w:rsidRPr="00CF3785">
        <w:rPr>
          <w:sz w:val="28"/>
          <w:szCs w:val="28"/>
        </w:rPr>
        <w:t>FETHİYE OTELCİLİK TURİZM MESLEK LİSESİ VE TİCARET MESLEK LİSESİ MÜDÜRLÜĞÜ</w:t>
      </w:r>
    </w:p>
    <w:p w:rsidR="00955CD3" w:rsidRPr="00CF3785" w:rsidRDefault="00B11CFD" w:rsidP="00B11CFD">
      <w:pPr>
        <w:jc w:val="center"/>
        <w:rPr>
          <w:sz w:val="28"/>
          <w:szCs w:val="28"/>
        </w:rPr>
      </w:pPr>
      <w:r w:rsidRPr="00CF3785">
        <w:rPr>
          <w:sz w:val="28"/>
          <w:szCs w:val="28"/>
        </w:rPr>
        <w:t>YAZ DÖNEMİ İŞLETMELERDE BECERİ EĞİTİMİ ÇALIŞMA TAKVİMİ</w:t>
      </w:r>
    </w:p>
    <w:p w:rsidR="00B11CFD" w:rsidRPr="00CF3785" w:rsidRDefault="00B11CFD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>İşletme belirleme komisyon toplantısı. - 12/02/2013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</w:t>
      </w:r>
      <w:r w:rsidR="00887CD0" w:rsidRPr="00CF3785">
        <w:rPr>
          <w:sz w:val="28"/>
          <w:szCs w:val="28"/>
        </w:rPr>
        <w:t>tarihinde saat 15:30 da.</w:t>
      </w:r>
    </w:p>
    <w:p w:rsidR="00AB3584" w:rsidRPr="00AB3584" w:rsidRDefault="00B11CFD" w:rsidP="00AB3584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>İşletme başvurular</w:t>
      </w:r>
      <w:r w:rsidR="00AB3584">
        <w:rPr>
          <w:sz w:val="28"/>
          <w:szCs w:val="28"/>
        </w:rPr>
        <w:t>ının alınması. – 13/02/2013 - 22</w:t>
      </w:r>
      <w:r w:rsidRPr="00CF3785">
        <w:rPr>
          <w:sz w:val="28"/>
          <w:szCs w:val="28"/>
        </w:rPr>
        <w:t>/03/2013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tarihleri arasında.</w:t>
      </w:r>
    </w:p>
    <w:p w:rsidR="00B11CFD" w:rsidRPr="00CF3785" w:rsidRDefault="00B11CFD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>Baş</w:t>
      </w:r>
      <w:r w:rsidR="00887CD0" w:rsidRPr="00CF3785">
        <w:rPr>
          <w:sz w:val="28"/>
          <w:szCs w:val="28"/>
        </w:rPr>
        <w:t>vuru yapan</w:t>
      </w:r>
      <w:r w:rsidRPr="00CF3785">
        <w:rPr>
          <w:sz w:val="28"/>
          <w:szCs w:val="28"/>
        </w:rPr>
        <w:t xml:space="preserve"> işletmelere ait inceleme tutanağının komi</w:t>
      </w:r>
      <w:r w:rsidR="004F31FB">
        <w:rPr>
          <w:sz w:val="28"/>
          <w:szCs w:val="28"/>
        </w:rPr>
        <w:t>s</w:t>
      </w:r>
      <w:r w:rsidRPr="00CF3785">
        <w:rPr>
          <w:sz w:val="28"/>
          <w:szCs w:val="28"/>
        </w:rPr>
        <w:t>yon üyelerince okul idaresinden alınması</w:t>
      </w:r>
      <w:r w:rsidR="00F61204" w:rsidRPr="00CF3785">
        <w:rPr>
          <w:sz w:val="28"/>
          <w:szCs w:val="28"/>
        </w:rPr>
        <w:t>-</w:t>
      </w:r>
      <w:r w:rsidR="00AB3584">
        <w:rPr>
          <w:sz w:val="28"/>
          <w:szCs w:val="28"/>
        </w:rPr>
        <w:t xml:space="preserve"> 25/03</w:t>
      </w:r>
      <w:r w:rsidRPr="00CF3785">
        <w:rPr>
          <w:sz w:val="28"/>
          <w:szCs w:val="28"/>
        </w:rPr>
        <w:t>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tarihinde.</w:t>
      </w:r>
    </w:p>
    <w:p w:rsidR="00AB3584" w:rsidRPr="00AB3584" w:rsidRDefault="00B11CFD" w:rsidP="00AB3584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>İşletme başvurularının kom</w:t>
      </w:r>
      <w:r w:rsidR="00887CD0" w:rsidRPr="00CF3785">
        <w:rPr>
          <w:sz w:val="28"/>
          <w:szCs w:val="28"/>
        </w:rPr>
        <w:t>isyon üyelerince incelenmesi ve değerlendirilmesi.</w:t>
      </w:r>
      <w:r w:rsidRPr="00CF3785">
        <w:rPr>
          <w:sz w:val="28"/>
          <w:szCs w:val="28"/>
        </w:rPr>
        <w:t xml:space="preserve"> </w:t>
      </w:r>
      <w:r w:rsidR="00F61204" w:rsidRPr="00CF3785">
        <w:rPr>
          <w:sz w:val="28"/>
          <w:szCs w:val="28"/>
        </w:rPr>
        <w:t>-</w:t>
      </w:r>
      <w:r w:rsidR="00AB3584">
        <w:rPr>
          <w:sz w:val="28"/>
          <w:szCs w:val="28"/>
        </w:rPr>
        <w:t>25</w:t>
      </w:r>
      <w:r w:rsidRPr="00CF3785">
        <w:rPr>
          <w:sz w:val="28"/>
          <w:szCs w:val="28"/>
        </w:rPr>
        <w:t>/</w:t>
      </w:r>
      <w:r w:rsidR="009A68D8">
        <w:rPr>
          <w:sz w:val="28"/>
          <w:szCs w:val="28"/>
        </w:rPr>
        <w:t>03</w:t>
      </w:r>
      <w:r w:rsidRPr="00CF3785">
        <w:rPr>
          <w:sz w:val="28"/>
          <w:szCs w:val="28"/>
        </w:rPr>
        <w:t xml:space="preserve">/2013 - </w:t>
      </w:r>
      <w:r w:rsidR="00AB3584">
        <w:rPr>
          <w:sz w:val="28"/>
          <w:szCs w:val="28"/>
        </w:rPr>
        <w:t>27</w:t>
      </w:r>
      <w:r w:rsidRPr="00CF3785">
        <w:rPr>
          <w:sz w:val="28"/>
          <w:szCs w:val="28"/>
        </w:rPr>
        <w:t>/</w:t>
      </w:r>
      <w:r w:rsidR="00AB3584">
        <w:rPr>
          <w:sz w:val="28"/>
          <w:szCs w:val="28"/>
        </w:rPr>
        <w:t>03</w:t>
      </w:r>
      <w:r w:rsidRPr="00CF3785">
        <w:rPr>
          <w:sz w:val="28"/>
          <w:szCs w:val="28"/>
        </w:rPr>
        <w:t>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tarihleri arasında.</w:t>
      </w:r>
    </w:p>
    <w:p w:rsidR="00AB3584" w:rsidRDefault="00AB3584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Gezilmesi uygun görülen işletmelerin komisyon üyelerince okul idaresine bildirilmesi.27/03/2013-29/03/2013 tarihleri arasında</w:t>
      </w:r>
    </w:p>
    <w:p w:rsidR="00AB3584" w:rsidRPr="00CF3785" w:rsidRDefault="00AB3584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Gezilmes</w:t>
      </w:r>
      <w:r w:rsidR="00B5510D">
        <w:rPr>
          <w:sz w:val="28"/>
          <w:szCs w:val="28"/>
        </w:rPr>
        <w:t>i</w:t>
      </w:r>
      <w:r>
        <w:rPr>
          <w:sz w:val="28"/>
          <w:szCs w:val="28"/>
        </w:rPr>
        <w:t xml:space="preserve"> uygun görülen işletmelerin gezilerek incelenmesi 01/04/2013-04/04/2013</w:t>
      </w:r>
    </w:p>
    <w:p w:rsidR="00B11CFD" w:rsidRPr="00CF3785" w:rsidRDefault="00B11CFD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 xml:space="preserve">İşletme belirleme komisyonu toplantısının yapılması 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>05/04/2013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günü saat 15:30 da.</w:t>
      </w:r>
    </w:p>
    <w:p w:rsidR="00B11CFD" w:rsidRPr="00CF3785" w:rsidRDefault="00B11CFD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 xml:space="preserve">Uygun bulunan işletmelerin alan dallar itibari ile 11. Sınıf öğrencilerinin tercihine sunulması. 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>08/04/2013-12/04/2013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tarihleri arasında.</w:t>
      </w:r>
    </w:p>
    <w:p w:rsidR="009A68D8" w:rsidRDefault="00B11CFD" w:rsidP="009A68D8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 xml:space="preserve">11. Sınıf öğrencilerinin işletmelere yerleştirilmesi. 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>15/04/2013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tarihinde saat 15:00 da öğrenci yerleştirme komisyonu tarafından yapılacaktır.</w:t>
      </w:r>
    </w:p>
    <w:p w:rsidR="00B11CFD" w:rsidRPr="009A68D8" w:rsidRDefault="00B11CFD" w:rsidP="009A68D8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9A68D8">
        <w:rPr>
          <w:sz w:val="28"/>
          <w:szCs w:val="28"/>
        </w:rPr>
        <w:t xml:space="preserve">Uygun bulunan işletmelerin alan dallar itibari ile 10. Sınıf öğrencilerinin tercihine sunulması. </w:t>
      </w:r>
      <w:r w:rsidR="00F61204" w:rsidRPr="009A68D8">
        <w:rPr>
          <w:sz w:val="28"/>
          <w:szCs w:val="28"/>
        </w:rPr>
        <w:t>-</w:t>
      </w:r>
      <w:r w:rsidRPr="009A68D8">
        <w:rPr>
          <w:sz w:val="28"/>
          <w:szCs w:val="28"/>
        </w:rPr>
        <w:t>17/04/2013-24/04/2013</w:t>
      </w:r>
      <w:r w:rsidR="00F61204" w:rsidRPr="009A68D8">
        <w:rPr>
          <w:sz w:val="28"/>
          <w:szCs w:val="28"/>
        </w:rPr>
        <w:t>-</w:t>
      </w:r>
      <w:r w:rsidRPr="009A68D8">
        <w:rPr>
          <w:sz w:val="28"/>
          <w:szCs w:val="28"/>
        </w:rPr>
        <w:t xml:space="preserve"> tarihleri arasında.</w:t>
      </w:r>
    </w:p>
    <w:p w:rsidR="00B11CFD" w:rsidRPr="00CF3785" w:rsidRDefault="00B11CFD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 xml:space="preserve">10. Sınıf öğrencilerinin işletmelere yerleştirilmesi. </w:t>
      </w:r>
      <w:r w:rsidR="00F61204" w:rsidRPr="00CF3785">
        <w:rPr>
          <w:sz w:val="28"/>
          <w:szCs w:val="28"/>
        </w:rPr>
        <w:t>-</w:t>
      </w:r>
      <w:r w:rsidR="009F16EB" w:rsidRPr="00CF3785">
        <w:rPr>
          <w:sz w:val="28"/>
          <w:szCs w:val="28"/>
        </w:rPr>
        <w:t>25</w:t>
      </w:r>
      <w:r w:rsidRPr="00CF3785">
        <w:rPr>
          <w:sz w:val="28"/>
          <w:szCs w:val="28"/>
        </w:rPr>
        <w:t>/04/2013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tarihinde saat 15:00 da öğrenci yerleştirme komisyonu tarafından yapılacaktır.</w:t>
      </w:r>
    </w:p>
    <w:p w:rsidR="00B11CFD" w:rsidRPr="00CF3785" w:rsidRDefault="009F16EB" w:rsidP="00887CD0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>İşletmeler ile sözleşmenin yapılması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02/05/2013-10/05/2013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 tarihleri arasında.</w:t>
      </w:r>
    </w:p>
    <w:p w:rsidR="00BE2F78" w:rsidRPr="00B5510D" w:rsidRDefault="009F16EB" w:rsidP="00B5510D">
      <w:pPr>
        <w:pStyle w:val="ListeParagraf"/>
        <w:numPr>
          <w:ilvl w:val="0"/>
          <w:numId w:val="2"/>
        </w:numPr>
        <w:jc w:val="both"/>
        <w:rPr>
          <w:sz w:val="28"/>
          <w:szCs w:val="28"/>
        </w:rPr>
      </w:pPr>
      <w:r w:rsidRPr="00CF3785">
        <w:rPr>
          <w:sz w:val="28"/>
          <w:szCs w:val="28"/>
        </w:rPr>
        <w:t xml:space="preserve">Yaz dönemi işletmelerde beceri eğitimini başlaması. </w:t>
      </w:r>
      <w:r w:rsidR="00F61204" w:rsidRPr="00CF3785">
        <w:rPr>
          <w:sz w:val="28"/>
          <w:szCs w:val="28"/>
        </w:rPr>
        <w:t>-</w:t>
      </w:r>
      <w:r w:rsidRPr="00CF3785">
        <w:rPr>
          <w:sz w:val="28"/>
          <w:szCs w:val="28"/>
        </w:rPr>
        <w:t xml:space="preserve">13/05/2013 </w:t>
      </w:r>
    </w:p>
    <w:p w:rsidR="00BE2F78" w:rsidRPr="00D276E8" w:rsidRDefault="00BE2F78" w:rsidP="00BE2F78">
      <w:pPr>
        <w:spacing w:after="0" w:line="240" w:lineRule="auto"/>
        <w:jc w:val="both"/>
      </w:pPr>
      <w:r w:rsidRPr="00D276E8">
        <w:rPr>
          <w:b/>
          <w:u w:val="single"/>
        </w:rPr>
        <w:t xml:space="preserve">Not: </w:t>
      </w:r>
      <w:r w:rsidRPr="00D276E8">
        <w:t xml:space="preserve">Bu </w:t>
      </w:r>
      <w:r>
        <w:t>çalışma takvimi</w:t>
      </w:r>
      <w:r w:rsidRPr="00D276E8">
        <w:t xml:space="preserve"> işletme belirleme komisyonu tarafından hazılanmış o</w:t>
      </w:r>
      <w:r>
        <w:t>lup aslı okulda saklanacaktır. İlçe Milli Eğitim Müdürlüğü web sayfası ile, Ticaret ve Sanayi Odası ve Esnaf ve Sanatkarlar Odası ilanen üye işletmlere duyurulacaktır.</w:t>
      </w:r>
    </w:p>
    <w:p w:rsidR="00BE2F78" w:rsidRDefault="00BE2F78" w:rsidP="00BE2F78">
      <w:pPr>
        <w:spacing w:after="0" w:line="240" w:lineRule="auto"/>
        <w:jc w:val="both"/>
        <w:rPr>
          <w:b/>
          <w:u w:val="single"/>
        </w:rPr>
      </w:pPr>
      <w:r w:rsidRPr="00D276E8">
        <w:rPr>
          <w:b/>
          <w:u w:val="single"/>
        </w:rPr>
        <w:t>İŞLETME BELİRLEME KOMİSYON ÜYELERİ</w:t>
      </w:r>
    </w:p>
    <w:p w:rsidR="00101A88" w:rsidRPr="00D276E8" w:rsidRDefault="00101A88" w:rsidP="00BE2F78">
      <w:pPr>
        <w:spacing w:after="0" w:line="240" w:lineRule="auto"/>
        <w:jc w:val="both"/>
        <w:rPr>
          <w:b/>
          <w:u w:val="single"/>
        </w:rPr>
      </w:pPr>
    </w:p>
    <w:p w:rsidR="00101A88" w:rsidRPr="009D2997" w:rsidRDefault="00101A88" w:rsidP="009D2997">
      <w:pPr>
        <w:spacing w:after="0" w:line="240" w:lineRule="auto"/>
        <w:jc w:val="center"/>
      </w:pPr>
    </w:p>
    <w:sectPr w:rsidR="00101A88" w:rsidRPr="009D2997" w:rsidSect="00B5510D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01F4"/>
    <w:multiLevelType w:val="hybridMultilevel"/>
    <w:tmpl w:val="C10C8AC2"/>
    <w:lvl w:ilvl="0" w:tplc="5D585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C56140"/>
    <w:multiLevelType w:val="hybridMultilevel"/>
    <w:tmpl w:val="6A70ECCE"/>
    <w:lvl w:ilvl="0" w:tplc="6E8C5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1CFD"/>
    <w:rsid w:val="00004CD8"/>
    <w:rsid w:val="00101A88"/>
    <w:rsid w:val="00112A39"/>
    <w:rsid w:val="001209AC"/>
    <w:rsid w:val="002D72E9"/>
    <w:rsid w:val="00355D97"/>
    <w:rsid w:val="004F31FB"/>
    <w:rsid w:val="005B6B61"/>
    <w:rsid w:val="006A0BDD"/>
    <w:rsid w:val="008417BC"/>
    <w:rsid w:val="00887CD0"/>
    <w:rsid w:val="009212F9"/>
    <w:rsid w:val="00955CD3"/>
    <w:rsid w:val="00985014"/>
    <w:rsid w:val="00997AAE"/>
    <w:rsid w:val="009A18A4"/>
    <w:rsid w:val="009A68D8"/>
    <w:rsid w:val="009D2997"/>
    <w:rsid w:val="009F16EB"/>
    <w:rsid w:val="00A27C0B"/>
    <w:rsid w:val="00A82686"/>
    <w:rsid w:val="00AB3584"/>
    <w:rsid w:val="00B11CFD"/>
    <w:rsid w:val="00B5510D"/>
    <w:rsid w:val="00BA22FA"/>
    <w:rsid w:val="00BE2F78"/>
    <w:rsid w:val="00CA76D5"/>
    <w:rsid w:val="00CF3785"/>
    <w:rsid w:val="00CF76CD"/>
    <w:rsid w:val="00D25D70"/>
    <w:rsid w:val="00E46D76"/>
    <w:rsid w:val="00E969B0"/>
    <w:rsid w:val="00F61204"/>
    <w:rsid w:val="00FC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1C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ezgi.kullukçu</cp:lastModifiedBy>
  <cp:revision>2</cp:revision>
  <cp:lastPrinted>2013-02-12T11:37:00Z</cp:lastPrinted>
  <dcterms:created xsi:type="dcterms:W3CDTF">2013-02-15T14:29:00Z</dcterms:created>
  <dcterms:modified xsi:type="dcterms:W3CDTF">2013-02-15T14:29:00Z</dcterms:modified>
</cp:coreProperties>
</file>